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DFA" w:rsidRDefault="000B1DFA" w:rsidP="00B54EF1">
      <w:pPr>
        <w:pStyle w:val="Default"/>
        <w:jc w:val="both"/>
        <w:rPr>
          <w:b/>
          <w:bCs/>
          <w:sz w:val="28"/>
          <w:szCs w:val="28"/>
        </w:rPr>
      </w:pPr>
    </w:p>
    <w:p w:rsidR="009F3CE1" w:rsidRDefault="009F3CE1" w:rsidP="00B54EF1">
      <w:pPr>
        <w:pStyle w:val="Default"/>
        <w:jc w:val="both"/>
        <w:rPr>
          <w:b/>
          <w:bCs/>
          <w:sz w:val="28"/>
          <w:szCs w:val="28"/>
        </w:rPr>
      </w:pPr>
    </w:p>
    <w:p w:rsidR="00B54EF1" w:rsidRDefault="00B54EF1" w:rsidP="00B54EF1">
      <w:pPr>
        <w:pStyle w:val="Default"/>
        <w:jc w:val="both"/>
        <w:rPr>
          <w:sz w:val="28"/>
          <w:szCs w:val="28"/>
        </w:rPr>
      </w:pPr>
      <w:r>
        <w:rPr>
          <w:b/>
          <w:bCs/>
          <w:sz w:val="28"/>
          <w:szCs w:val="28"/>
        </w:rPr>
        <w:t xml:space="preserve">Reporting Format-B </w:t>
      </w:r>
    </w:p>
    <w:p w:rsidR="00B54EF1" w:rsidRDefault="00B54EF1" w:rsidP="00B54EF1">
      <w:pPr>
        <w:pStyle w:val="Default"/>
        <w:jc w:val="both"/>
        <w:rPr>
          <w:sz w:val="28"/>
          <w:szCs w:val="28"/>
        </w:rPr>
      </w:pPr>
      <w:r>
        <w:rPr>
          <w:b/>
          <w:bCs/>
          <w:sz w:val="28"/>
          <w:szCs w:val="28"/>
        </w:rPr>
        <w:t xml:space="preserve">Structure of the Detailed Reporting format </w:t>
      </w:r>
    </w:p>
    <w:p w:rsidR="00B54EF1" w:rsidRDefault="00B54EF1" w:rsidP="00B54EF1">
      <w:pPr>
        <w:pStyle w:val="Default"/>
        <w:jc w:val="both"/>
        <w:rPr>
          <w:sz w:val="23"/>
          <w:szCs w:val="23"/>
        </w:rPr>
      </w:pPr>
      <w:r>
        <w:rPr>
          <w:b/>
          <w:bCs/>
          <w:sz w:val="28"/>
          <w:szCs w:val="28"/>
        </w:rPr>
        <w:t>(</w:t>
      </w:r>
      <w:r>
        <w:rPr>
          <w:b/>
          <w:bCs/>
          <w:sz w:val="23"/>
          <w:szCs w:val="23"/>
        </w:rPr>
        <w:t xml:space="preserve">To be submitted by Evaluators to SACS for each TI evaluated with a copy to NACO) </w:t>
      </w:r>
    </w:p>
    <w:p w:rsidR="00B54EF1" w:rsidRDefault="00B54EF1" w:rsidP="00B54EF1">
      <w:pPr>
        <w:pStyle w:val="Default"/>
        <w:jc w:val="both"/>
        <w:rPr>
          <w:sz w:val="23"/>
          <w:szCs w:val="23"/>
        </w:rPr>
      </w:pPr>
      <w:r>
        <w:rPr>
          <w:b/>
          <w:bCs/>
          <w:sz w:val="23"/>
          <w:szCs w:val="23"/>
        </w:rPr>
        <w:t xml:space="preserve">Introduction </w:t>
      </w:r>
    </w:p>
    <w:p w:rsidR="00B54EF1" w:rsidRDefault="00B54EF1" w:rsidP="00B54EF1">
      <w:pPr>
        <w:pStyle w:val="Default"/>
        <w:jc w:val="both"/>
        <w:rPr>
          <w:sz w:val="23"/>
          <w:szCs w:val="23"/>
        </w:rPr>
      </w:pPr>
      <w:r>
        <w:rPr>
          <w:sz w:val="23"/>
          <w:szCs w:val="23"/>
        </w:rPr>
        <w:t xml:space="preserve">Background of Project and </w:t>
      </w:r>
      <w:r w:rsidR="0083237A">
        <w:rPr>
          <w:sz w:val="23"/>
          <w:szCs w:val="23"/>
        </w:rPr>
        <w:t>Organization:</w:t>
      </w:r>
    </w:p>
    <w:p w:rsidR="0083237A" w:rsidRDefault="00DC254C" w:rsidP="00B54EF1">
      <w:pPr>
        <w:pStyle w:val="Default"/>
        <w:jc w:val="both"/>
        <w:rPr>
          <w:sz w:val="23"/>
          <w:szCs w:val="23"/>
        </w:rPr>
      </w:pPr>
      <w:r>
        <w:rPr>
          <w:sz w:val="23"/>
          <w:szCs w:val="23"/>
        </w:rPr>
        <w:t xml:space="preserve">The </w:t>
      </w:r>
      <w:r w:rsidR="0083237A">
        <w:rPr>
          <w:sz w:val="23"/>
          <w:szCs w:val="23"/>
        </w:rPr>
        <w:t>organization</w:t>
      </w:r>
      <w:r>
        <w:rPr>
          <w:sz w:val="23"/>
          <w:szCs w:val="23"/>
        </w:rPr>
        <w:t xml:space="preserve"> started working since </w:t>
      </w:r>
      <w:r w:rsidR="00565C71">
        <w:rPr>
          <w:sz w:val="23"/>
          <w:szCs w:val="23"/>
        </w:rPr>
        <w:t>2004</w:t>
      </w:r>
      <w:r w:rsidR="004B4AB4">
        <w:rPr>
          <w:sz w:val="23"/>
          <w:szCs w:val="23"/>
        </w:rPr>
        <w:t>.It is Ranchi</w:t>
      </w:r>
      <w:r>
        <w:rPr>
          <w:sz w:val="23"/>
          <w:szCs w:val="23"/>
        </w:rPr>
        <w:t xml:space="preserve"> based organization and the focus of the organization is on </w:t>
      </w:r>
      <w:r w:rsidR="00EB414C">
        <w:rPr>
          <w:sz w:val="23"/>
          <w:szCs w:val="23"/>
        </w:rPr>
        <w:t>health, education, HIV/AIDS awareness, women empowerment and targeted interventions. The</w:t>
      </w:r>
      <w:r w:rsidR="0083237A">
        <w:rPr>
          <w:sz w:val="23"/>
          <w:szCs w:val="23"/>
        </w:rPr>
        <w:t xml:space="preserve"> donor of the organization </w:t>
      </w:r>
      <w:r>
        <w:rPr>
          <w:sz w:val="23"/>
          <w:szCs w:val="23"/>
        </w:rPr>
        <w:t>is CRY since 2004</w:t>
      </w:r>
      <w:r w:rsidR="009A416F">
        <w:rPr>
          <w:sz w:val="23"/>
          <w:szCs w:val="23"/>
        </w:rPr>
        <w:t xml:space="preserve"> working five block in Hazaribagh district. The Organization started working with JSACS since 2010.</w:t>
      </w:r>
    </w:p>
    <w:p w:rsidR="0083237A" w:rsidRDefault="0083237A" w:rsidP="00B54EF1">
      <w:pPr>
        <w:pStyle w:val="Default"/>
        <w:jc w:val="both"/>
        <w:rPr>
          <w:sz w:val="23"/>
          <w:szCs w:val="23"/>
        </w:rPr>
      </w:pPr>
    </w:p>
    <w:p w:rsidR="009C32D6" w:rsidRDefault="00B54EF1" w:rsidP="009C32D6">
      <w:pPr>
        <w:widowControl w:val="0"/>
        <w:spacing w:line="360" w:lineRule="auto"/>
        <w:jc w:val="both"/>
      </w:pPr>
      <w:r>
        <w:t xml:space="preserve">Name and address of the </w:t>
      </w:r>
      <w:r w:rsidR="00E41DA6">
        <w:t xml:space="preserve">Organization: </w:t>
      </w:r>
      <w:r w:rsidR="00EB414C">
        <w:t>Sankalp Jyoti</w:t>
      </w:r>
    </w:p>
    <w:p w:rsidR="00EB414C" w:rsidRDefault="00EB414C" w:rsidP="009C32D6">
      <w:pPr>
        <w:widowControl w:val="0"/>
        <w:spacing w:line="360" w:lineRule="auto"/>
        <w:jc w:val="both"/>
      </w:pPr>
      <w:r>
        <w:t xml:space="preserve">                                                                         New Colony, Tungri</w:t>
      </w:r>
    </w:p>
    <w:p w:rsidR="00EB414C" w:rsidRDefault="00EB414C" w:rsidP="009C32D6">
      <w:pPr>
        <w:widowControl w:val="0"/>
        <w:spacing w:line="360" w:lineRule="auto"/>
        <w:jc w:val="both"/>
      </w:pPr>
      <w:r>
        <w:t xml:space="preserve">                                                                            Dist – Chaibasa</w:t>
      </w:r>
    </w:p>
    <w:p w:rsidR="00770428" w:rsidRDefault="00EB414C" w:rsidP="009C32D6">
      <w:pPr>
        <w:widowControl w:val="0"/>
        <w:spacing w:line="360" w:lineRule="auto"/>
        <w:jc w:val="both"/>
      </w:pPr>
      <w:r>
        <w:t xml:space="preserve">                                                                            West Singhbhu</w:t>
      </w:r>
      <w:r w:rsidR="00034E0A">
        <w:t>m</w:t>
      </w:r>
    </w:p>
    <w:p w:rsidR="00FA233D" w:rsidRDefault="00C53B62" w:rsidP="009C32D6">
      <w:pPr>
        <w:widowControl w:val="0"/>
        <w:spacing w:line="360" w:lineRule="auto"/>
        <w:jc w:val="both"/>
      </w:pPr>
      <w:r>
        <w:tab/>
      </w:r>
      <w:r>
        <w:tab/>
      </w:r>
      <w:r>
        <w:tab/>
        <w:t xml:space="preserve"> Mob: </w:t>
      </w:r>
      <w:r w:rsidR="00EB414C">
        <w:t>8051177067 (PM)</w:t>
      </w:r>
    </w:p>
    <w:p w:rsidR="00EB414C" w:rsidRDefault="00034E0A" w:rsidP="009C32D6">
      <w:pPr>
        <w:widowControl w:val="0"/>
        <w:spacing w:line="360" w:lineRule="auto"/>
        <w:jc w:val="both"/>
      </w:pPr>
      <w:r>
        <w:t xml:space="preserve">                     : 730110984</w:t>
      </w:r>
      <w:r w:rsidR="00EB414C">
        <w:t>0</w:t>
      </w:r>
    </w:p>
    <w:p w:rsidR="00034E0A" w:rsidRDefault="00A434D6" w:rsidP="004B4AB4">
      <w:pPr>
        <w:widowControl w:val="0"/>
        <w:spacing w:line="360" w:lineRule="auto"/>
        <w:jc w:val="both"/>
      </w:pPr>
      <w:r>
        <w:tab/>
      </w:r>
      <w:r>
        <w:tab/>
      </w:r>
      <w:r>
        <w:tab/>
      </w:r>
      <w:r>
        <w:tab/>
      </w:r>
      <w:r>
        <w:tab/>
        <w:t>Email:</w:t>
      </w:r>
      <w:r w:rsidR="00034E0A">
        <w:t xml:space="preserve"> sankaljyoti@hotmail.com</w:t>
      </w:r>
    </w:p>
    <w:p w:rsidR="004B4AB4" w:rsidRDefault="004B4AB4" w:rsidP="004B4AB4">
      <w:pPr>
        <w:widowControl w:val="0"/>
        <w:spacing w:line="360" w:lineRule="auto"/>
        <w:jc w:val="both"/>
      </w:pPr>
      <w:r>
        <w:t>Sanjeev Kumar 9431178150</w:t>
      </w:r>
    </w:p>
    <w:p w:rsidR="00F10703" w:rsidRDefault="00B54EF1" w:rsidP="004B4AB4">
      <w:pPr>
        <w:widowControl w:val="0"/>
        <w:spacing w:line="360" w:lineRule="auto"/>
        <w:jc w:val="both"/>
      </w:pPr>
      <w:r>
        <w:t>Year and month of project initiation:</w:t>
      </w:r>
      <w:r w:rsidR="002808BF">
        <w:t>September</w:t>
      </w:r>
      <w:r w:rsidR="00A434D6">
        <w:t>’</w:t>
      </w:r>
      <w:r w:rsidR="0037435B">
        <w:t xml:space="preserve"> 2</w:t>
      </w:r>
      <w:r w:rsidR="00DC254C">
        <w:t>010</w:t>
      </w:r>
    </w:p>
    <w:p w:rsidR="00B54EF1" w:rsidRDefault="00B54EF1" w:rsidP="00B54EF1">
      <w:pPr>
        <w:pStyle w:val="Default"/>
        <w:jc w:val="both"/>
        <w:rPr>
          <w:sz w:val="22"/>
          <w:szCs w:val="22"/>
        </w:rPr>
      </w:pPr>
    </w:p>
    <w:p w:rsidR="00F10703" w:rsidRDefault="00B54EF1" w:rsidP="00B54EF1">
      <w:pPr>
        <w:pStyle w:val="Default"/>
        <w:jc w:val="both"/>
        <w:rPr>
          <w:sz w:val="23"/>
          <w:szCs w:val="23"/>
        </w:rPr>
      </w:pPr>
      <w:r>
        <w:rPr>
          <w:sz w:val="23"/>
          <w:szCs w:val="23"/>
        </w:rPr>
        <w:t xml:space="preserve">Evaluation team </w:t>
      </w:r>
    </w:p>
    <w:p w:rsidR="009D0839" w:rsidRPr="0037435B" w:rsidRDefault="00C30F24" w:rsidP="00B54EF1">
      <w:pPr>
        <w:pStyle w:val="Default"/>
        <w:jc w:val="both"/>
        <w:rPr>
          <w:bCs/>
          <w:sz w:val="23"/>
          <w:szCs w:val="23"/>
        </w:rPr>
      </w:pPr>
      <w:r>
        <w:rPr>
          <w:sz w:val="23"/>
          <w:szCs w:val="23"/>
        </w:rPr>
        <w:t xml:space="preserve">-   </w:t>
      </w:r>
      <w:r w:rsidR="0037435B">
        <w:rPr>
          <w:sz w:val="23"/>
          <w:szCs w:val="23"/>
        </w:rPr>
        <w:t>S.N.Ghosh</w:t>
      </w:r>
      <w:r w:rsidR="0037435B" w:rsidRPr="0037435B">
        <w:rPr>
          <w:bCs/>
          <w:sz w:val="23"/>
          <w:szCs w:val="23"/>
        </w:rPr>
        <w:t>(Team</w:t>
      </w:r>
      <w:r w:rsidRPr="0037435B">
        <w:rPr>
          <w:bCs/>
          <w:sz w:val="23"/>
          <w:szCs w:val="23"/>
        </w:rPr>
        <w:t xml:space="preserve"> Leader)</w:t>
      </w:r>
    </w:p>
    <w:p w:rsidR="00B54EF1" w:rsidRPr="0037435B" w:rsidRDefault="0037435B" w:rsidP="00B54EF1">
      <w:pPr>
        <w:pStyle w:val="Default"/>
        <w:jc w:val="both"/>
        <w:rPr>
          <w:bCs/>
          <w:sz w:val="23"/>
          <w:szCs w:val="23"/>
        </w:rPr>
      </w:pPr>
      <w:r>
        <w:rPr>
          <w:b/>
          <w:sz w:val="23"/>
          <w:szCs w:val="23"/>
        </w:rPr>
        <w:t xml:space="preserve">-   </w:t>
      </w:r>
      <w:r w:rsidR="00EB2D82" w:rsidRPr="000D6EB1">
        <w:rPr>
          <w:bCs/>
          <w:sz w:val="23"/>
          <w:szCs w:val="23"/>
        </w:rPr>
        <w:t xml:space="preserve">Nanhelal Sharma </w:t>
      </w:r>
      <w:r w:rsidRPr="000D6EB1">
        <w:rPr>
          <w:bCs/>
          <w:sz w:val="23"/>
          <w:szCs w:val="23"/>
        </w:rPr>
        <w:t>(Ext</w:t>
      </w:r>
      <w:r w:rsidRPr="0037435B">
        <w:rPr>
          <w:bCs/>
          <w:sz w:val="23"/>
          <w:szCs w:val="23"/>
        </w:rPr>
        <w:t>ernal</w:t>
      </w:r>
      <w:r w:rsidR="00C30F24" w:rsidRPr="0037435B">
        <w:rPr>
          <w:bCs/>
          <w:sz w:val="23"/>
          <w:szCs w:val="23"/>
        </w:rPr>
        <w:t xml:space="preserve"> Evaluator)</w:t>
      </w:r>
    </w:p>
    <w:p w:rsidR="00641186" w:rsidRDefault="009D0839" w:rsidP="00B54EF1">
      <w:pPr>
        <w:pStyle w:val="Default"/>
        <w:jc w:val="both"/>
        <w:rPr>
          <w:bCs/>
          <w:sz w:val="23"/>
          <w:szCs w:val="23"/>
        </w:rPr>
      </w:pPr>
      <w:r w:rsidRPr="0037435B">
        <w:rPr>
          <w:bCs/>
          <w:sz w:val="23"/>
          <w:szCs w:val="23"/>
        </w:rPr>
        <w:t>-</w:t>
      </w:r>
      <w:r w:rsidR="00D1755B">
        <w:rPr>
          <w:bCs/>
          <w:sz w:val="23"/>
          <w:szCs w:val="23"/>
        </w:rPr>
        <w:t>Jyoti Kumar</w:t>
      </w:r>
      <w:r w:rsidR="0037435B">
        <w:rPr>
          <w:b/>
          <w:sz w:val="23"/>
          <w:szCs w:val="23"/>
        </w:rPr>
        <w:t xml:space="preserve"> (</w:t>
      </w:r>
      <w:r w:rsidR="00491D74" w:rsidRPr="0037435B">
        <w:rPr>
          <w:bCs/>
          <w:sz w:val="23"/>
          <w:szCs w:val="23"/>
        </w:rPr>
        <w:t>Finance</w:t>
      </w:r>
      <w:r w:rsidR="00C30F24" w:rsidRPr="0037435B">
        <w:rPr>
          <w:bCs/>
          <w:sz w:val="23"/>
          <w:szCs w:val="23"/>
        </w:rPr>
        <w:t xml:space="preserve"> Auditor)</w:t>
      </w:r>
    </w:p>
    <w:p w:rsidR="00DA63B0" w:rsidRPr="0037435B" w:rsidRDefault="00DA63B0" w:rsidP="00B54EF1">
      <w:pPr>
        <w:pStyle w:val="Default"/>
        <w:jc w:val="both"/>
        <w:rPr>
          <w:bCs/>
          <w:sz w:val="23"/>
          <w:szCs w:val="23"/>
        </w:rPr>
      </w:pPr>
      <w:r>
        <w:rPr>
          <w:bCs/>
          <w:sz w:val="23"/>
          <w:szCs w:val="23"/>
        </w:rPr>
        <w:t xml:space="preserve">-   </w:t>
      </w:r>
      <w:r w:rsidR="00EB2D82">
        <w:rPr>
          <w:bCs/>
          <w:sz w:val="23"/>
          <w:szCs w:val="23"/>
        </w:rPr>
        <w:t xml:space="preserve">Md.Masoom </w:t>
      </w:r>
      <w:proofErr w:type="gramStart"/>
      <w:r w:rsidR="00EB2D82">
        <w:rPr>
          <w:bCs/>
          <w:sz w:val="23"/>
          <w:szCs w:val="23"/>
        </w:rPr>
        <w:t xml:space="preserve">Ali </w:t>
      </w:r>
      <w:r>
        <w:rPr>
          <w:bCs/>
          <w:sz w:val="23"/>
          <w:szCs w:val="23"/>
        </w:rPr>
        <w:t xml:space="preserve"> (</w:t>
      </w:r>
      <w:proofErr w:type="gramEnd"/>
      <w:r>
        <w:rPr>
          <w:bCs/>
          <w:sz w:val="23"/>
          <w:szCs w:val="23"/>
        </w:rPr>
        <w:t>JSACS Official)</w:t>
      </w:r>
    </w:p>
    <w:p w:rsidR="00B54EF1" w:rsidRDefault="00B54EF1" w:rsidP="00B54EF1">
      <w:pPr>
        <w:pStyle w:val="Default"/>
        <w:jc w:val="both"/>
        <w:rPr>
          <w:sz w:val="23"/>
          <w:szCs w:val="23"/>
        </w:rPr>
      </w:pPr>
    </w:p>
    <w:p w:rsidR="00B54EF1" w:rsidRPr="00345AF9" w:rsidRDefault="00B54EF1" w:rsidP="00B54EF1">
      <w:pPr>
        <w:pStyle w:val="Default"/>
        <w:jc w:val="both"/>
        <w:rPr>
          <w:b/>
          <w:sz w:val="23"/>
          <w:szCs w:val="23"/>
        </w:rPr>
      </w:pPr>
      <w:r>
        <w:rPr>
          <w:sz w:val="23"/>
          <w:szCs w:val="23"/>
        </w:rPr>
        <w:t xml:space="preserve">Time </w:t>
      </w:r>
      <w:r w:rsidR="0037435B">
        <w:rPr>
          <w:sz w:val="23"/>
          <w:szCs w:val="23"/>
        </w:rPr>
        <w:t xml:space="preserve">frame: </w:t>
      </w:r>
      <w:r w:rsidR="00D1755B">
        <w:rPr>
          <w:sz w:val="23"/>
          <w:szCs w:val="23"/>
        </w:rPr>
        <w:t>25</w:t>
      </w:r>
      <w:r w:rsidR="00D1755B" w:rsidRPr="00D1755B">
        <w:rPr>
          <w:sz w:val="23"/>
          <w:szCs w:val="23"/>
          <w:vertAlign w:val="superscript"/>
        </w:rPr>
        <w:t>th</w:t>
      </w:r>
      <w:r w:rsidR="00D1755B">
        <w:rPr>
          <w:sz w:val="23"/>
          <w:szCs w:val="23"/>
        </w:rPr>
        <w:t xml:space="preserve"> Feb’14 to 27</w:t>
      </w:r>
      <w:r w:rsidR="00D1755B" w:rsidRPr="00D1755B">
        <w:rPr>
          <w:sz w:val="23"/>
          <w:szCs w:val="23"/>
          <w:vertAlign w:val="superscript"/>
        </w:rPr>
        <w:t>th</w:t>
      </w:r>
      <w:r w:rsidR="00D1755B">
        <w:rPr>
          <w:sz w:val="23"/>
          <w:szCs w:val="23"/>
        </w:rPr>
        <w:t xml:space="preserve"> Feb’16</w:t>
      </w:r>
    </w:p>
    <w:p w:rsidR="009D0839" w:rsidRDefault="009D0839" w:rsidP="00B54EF1">
      <w:pPr>
        <w:pStyle w:val="Default"/>
        <w:jc w:val="both"/>
        <w:rPr>
          <w:b/>
          <w:bCs/>
          <w:sz w:val="23"/>
          <w:szCs w:val="23"/>
        </w:rPr>
      </w:pPr>
    </w:p>
    <w:p w:rsidR="00B54EF1" w:rsidRDefault="00B54EF1" w:rsidP="00B54EF1">
      <w:pPr>
        <w:pStyle w:val="Default"/>
        <w:jc w:val="both"/>
        <w:rPr>
          <w:sz w:val="23"/>
          <w:szCs w:val="23"/>
        </w:rPr>
      </w:pPr>
      <w:r>
        <w:rPr>
          <w:b/>
          <w:bCs/>
          <w:sz w:val="23"/>
          <w:szCs w:val="23"/>
        </w:rPr>
        <w:t xml:space="preserve">Profile of TI </w:t>
      </w:r>
    </w:p>
    <w:p w:rsidR="00B54EF1" w:rsidRDefault="00B54EF1" w:rsidP="00B54EF1">
      <w:pPr>
        <w:pStyle w:val="Default"/>
        <w:jc w:val="both"/>
        <w:rPr>
          <w:sz w:val="23"/>
          <w:szCs w:val="23"/>
        </w:rPr>
      </w:pPr>
      <w:r>
        <w:rPr>
          <w:sz w:val="23"/>
          <w:szCs w:val="23"/>
        </w:rPr>
        <w:t xml:space="preserve">(Information to be captured) </w:t>
      </w:r>
    </w:p>
    <w:p w:rsidR="0037435B" w:rsidRDefault="0037435B" w:rsidP="00B54EF1">
      <w:pPr>
        <w:pStyle w:val="Default"/>
        <w:jc w:val="both"/>
        <w:rPr>
          <w:sz w:val="23"/>
          <w:szCs w:val="23"/>
        </w:rPr>
      </w:pPr>
    </w:p>
    <w:p w:rsidR="00B54EF1" w:rsidRPr="0037435B" w:rsidRDefault="00B54EF1" w:rsidP="0037435B">
      <w:pPr>
        <w:pStyle w:val="Default"/>
        <w:numPr>
          <w:ilvl w:val="0"/>
          <w:numId w:val="5"/>
        </w:numPr>
        <w:jc w:val="both"/>
        <w:rPr>
          <w:bCs/>
          <w:sz w:val="23"/>
          <w:szCs w:val="23"/>
        </w:rPr>
      </w:pPr>
      <w:r>
        <w:rPr>
          <w:sz w:val="23"/>
          <w:szCs w:val="23"/>
        </w:rPr>
        <w:t>Target Population Profile:</w:t>
      </w:r>
      <w:r w:rsidRPr="0037435B">
        <w:rPr>
          <w:bCs/>
          <w:sz w:val="23"/>
          <w:szCs w:val="23"/>
        </w:rPr>
        <w:t xml:space="preserve">FSW </w:t>
      </w:r>
    </w:p>
    <w:p w:rsidR="00C720C1" w:rsidRDefault="00C720C1" w:rsidP="00C720C1">
      <w:pPr>
        <w:pStyle w:val="Default"/>
        <w:numPr>
          <w:ilvl w:val="0"/>
          <w:numId w:val="5"/>
        </w:numPr>
        <w:jc w:val="both"/>
        <w:rPr>
          <w:bCs/>
          <w:sz w:val="23"/>
          <w:szCs w:val="23"/>
        </w:rPr>
      </w:pPr>
      <w:r w:rsidRPr="0037435B">
        <w:rPr>
          <w:bCs/>
          <w:sz w:val="23"/>
          <w:szCs w:val="23"/>
        </w:rPr>
        <w:t xml:space="preserve">Targeted population </w:t>
      </w:r>
      <w:r w:rsidR="0037435B" w:rsidRPr="0037435B">
        <w:rPr>
          <w:bCs/>
          <w:sz w:val="23"/>
          <w:szCs w:val="23"/>
        </w:rPr>
        <w:t>:</w:t>
      </w:r>
      <w:r w:rsidR="004B4AB4">
        <w:rPr>
          <w:bCs/>
          <w:sz w:val="23"/>
          <w:szCs w:val="23"/>
        </w:rPr>
        <w:t>500</w:t>
      </w:r>
    </w:p>
    <w:p w:rsidR="00B54EF1" w:rsidRPr="00CE2D46" w:rsidRDefault="00B54EF1" w:rsidP="00B54EF1">
      <w:pPr>
        <w:pStyle w:val="Default"/>
        <w:numPr>
          <w:ilvl w:val="0"/>
          <w:numId w:val="5"/>
        </w:numPr>
        <w:jc w:val="both"/>
        <w:rPr>
          <w:bCs/>
          <w:sz w:val="23"/>
          <w:szCs w:val="23"/>
        </w:rPr>
      </w:pPr>
      <w:r w:rsidRPr="0037435B">
        <w:rPr>
          <w:sz w:val="23"/>
          <w:szCs w:val="23"/>
        </w:rPr>
        <w:t>Type of Project: Core</w:t>
      </w:r>
      <w:r w:rsidR="0037435B">
        <w:rPr>
          <w:sz w:val="23"/>
          <w:szCs w:val="23"/>
        </w:rPr>
        <w:t xml:space="preserve"> population</w:t>
      </w:r>
    </w:p>
    <w:p w:rsidR="00CE2D46" w:rsidRPr="00CE2D46" w:rsidRDefault="00CE2D46" w:rsidP="00B54EF1">
      <w:pPr>
        <w:pStyle w:val="Default"/>
        <w:numPr>
          <w:ilvl w:val="0"/>
          <w:numId w:val="5"/>
        </w:numPr>
        <w:jc w:val="both"/>
        <w:rPr>
          <w:bCs/>
          <w:sz w:val="23"/>
          <w:szCs w:val="23"/>
        </w:rPr>
      </w:pPr>
      <w:r>
        <w:rPr>
          <w:sz w:val="23"/>
          <w:szCs w:val="23"/>
        </w:rPr>
        <w:lastRenderedPageBreak/>
        <w:t xml:space="preserve">Sub group : </w:t>
      </w:r>
      <w:r w:rsidR="004B4AB4">
        <w:rPr>
          <w:sz w:val="23"/>
          <w:szCs w:val="23"/>
        </w:rPr>
        <w:t>Street, Home, slum and Lodge based</w:t>
      </w:r>
    </w:p>
    <w:p w:rsidR="00CE3BD0" w:rsidRDefault="00B54EF1" w:rsidP="006A589E">
      <w:pPr>
        <w:pStyle w:val="Default"/>
        <w:numPr>
          <w:ilvl w:val="0"/>
          <w:numId w:val="5"/>
        </w:numPr>
        <w:jc w:val="both"/>
        <w:rPr>
          <w:sz w:val="23"/>
          <w:szCs w:val="23"/>
        </w:rPr>
      </w:pPr>
      <w:r w:rsidRPr="00CE3BD0">
        <w:rPr>
          <w:sz w:val="23"/>
          <w:szCs w:val="23"/>
        </w:rPr>
        <w:t>Target Area</w:t>
      </w:r>
      <w:r w:rsidR="00CE2D46" w:rsidRPr="00CE3BD0">
        <w:rPr>
          <w:sz w:val="23"/>
          <w:szCs w:val="23"/>
        </w:rPr>
        <w:t xml:space="preserve"> : </w:t>
      </w:r>
      <w:r w:rsidR="004B4AB4">
        <w:rPr>
          <w:sz w:val="23"/>
          <w:szCs w:val="23"/>
        </w:rPr>
        <w:t>Jantugara,Maluka,Lupungutu,Jaintgarh,Narsanda,CKP,Sasanpata,Pancho</w:t>
      </w:r>
    </w:p>
    <w:p w:rsidR="00B54EF1" w:rsidRPr="00CE3BD0" w:rsidRDefault="00B54EF1" w:rsidP="006A589E">
      <w:pPr>
        <w:pStyle w:val="Default"/>
        <w:numPr>
          <w:ilvl w:val="0"/>
          <w:numId w:val="5"/>
        </w:numPr>
        <w:jc w:val="both"/>
        <w:rPr>
          <w:sz w:val="23"/>
          <w:szCs w:val="23"/>
        </w:rPr>
      </w:pPr>
      <w:r w:rsidRPr="00CE3BD0">
        <w:rPr>
          <w:b/>
          <w:bCs/>
          <w:sz w:val="23"/>
          <w:szCs w:val="23"/>
        </w:rPr>
        <w:t xml:space="preserve">Key Findings and recommendations on Various Project Components </w:t>
      </w:r>
    </w:p>
    <w:p w:rsidR="003C4AA5" w:rsidRDefault="003C4AA5" w:rsidP="00B54EF1">
      <w:pPr>
        <w:pStyle w:val="Default"/>
        <w:jc w:val="both"/>
        <w:rPr>
          <w:b/>
          <w:bCs/>
          <w:sz w:val="23"/>
          <w:szCs w:val="23"/>
        </w:rPr>
      </w:pPr>
    </w:p>
    <w:p w:rsidR="00B54EF1" w:rsidRDefault="00B54EF1" w:rsidP="00B54EF1">
      <w:pPr>
        <w:pStyle w:val="Default"/>
        <w:jc w:val="both"/>
        <w:rPr>
          <w:sz w:val="23"/>
          <w:szCs w:val="23"/>
        </w:rPr>
      </w:pPr>
      <w:r>
        <w:rPr>
          <w:b/>
          <w:bCs/>
          <w:sz w:val="23"/>
          <w:szCs w:val="23"/>
        </w:rPr>
        <w:t xml:space="preserve">I. Organizational support to the programme </w:t>
      </w:r>
    </w:p>
    <w:p w:rsidR="00B54EF1" w:rsidRDefault="00B54EF1" w:rsidP="00B54EF1">
      <w:pPr>
        <w:pStyle w:val="Default"/>
        <w:jc w:val="both"/>
        <w:rPr>
          <w:sz w:val="23"/>
          <w:szCs w:val="23"/>
        </w:rPr>
      </w:pPr>
      <w:r>
        <w:rPr>
          <w:sz w:val="23"/>
          <w:szCs w:val="23"/>
        </w:rPr>
        <w:t xml:space="preserve">Interaction with key office bearers, 2-3, of the implementing NGO/CBO to see their vision about the project, support to the community, initiation of advocacy activities, monitoring the project etc… </w:t>
      </w:r>
    </w:p>
    <w:p w:rsidR="000D6ED0" w:rsidRPr="00E5235F" w:rsidRDefault="00E5235F" w:rsidP="00E5235F">
      <w:pPr>
        <w:pStyle w:val="Default"/>
        <w:rPr>
          <w:rFonts w:ascii="Arial" w:hAnsi="Arial" w:cs="Arial"/>
          <w:sz w:val="22"/>
          <w:szCs w:val="22"/>
        </w:rPr>
      </w:pPr>
      <w:r w:rsidRPr="00E5235F">
        <w:rPr>
          <w:rFonts w:ascii="Arial" w:hAnsi="Arial" w:cs="Arial"/>
          <w:sz w:val="22"/>
          <w:szCs w:val="22"/>
        </w:rPr>
        <w:t xml:space="preserve">Mr. </w:t>
      </w:r>
      <w:r w:rsidR="00F14DBC">
        <w:rPr>
          <w:rFonts w:ascii="Arial" w:hAnsi="Arial" w:cs="Arial"/>
          <w:sz w:val="22"/>
          <w:szCs w:val="22"/>
        </w:rPr>
        <w:t>Mukesh project director</w:t>
      </w:r>
      <w:r w:rsidRPr="00E5235F">
        <w:rPr>
          <w:rFonts w:ascii="Arial" w:hAnsi="Arial" w:cs="Arial"/>
          <w:sz w:val="22"/>
          <w:szCs w:val="22"/>
        </w:rPr>
        <w:t xml:space="preserve"> of the organization participated in the staff recruitment process, project planning, and review </w:t>
      </w:r>
      <w:proofErr w:type="spellStart"/>
      <w:r w:rsidRPr="00E5235F">
        <w:rPr>
          <w:rFonts w:ascii="Arial" w:hAnsi="Arial" w:cs="Arial"/>
          <w:sz w:val="22"/>
          <w:szCs w:val="22"/>
        </w:rPr>
        <w:t>meetings.Mr.</w:t>
      </w:r>
      <w:r w:rsidR="00E0382D">
        <w:rPr>
          <w:rFonts w:ascii="Arial" w:hAnsi="Arial" w:cs="Arial"/>
          <w:sz w:val="22"/>
          <w:szCs w:val="22"/>
        </w:rPr>
        <w:t>Mukesh</w:t>
      </w:r>
      <w:r w:rsidRPr="00E5235F">
        <w:rPr>
          <w:rFonts w:ascii="Arial" w:hAnsi="Arial" w:cs="Arial"/>
          <w:sz w:val="22"/>
          <w:szCs w:val="22"/>
        </w:rPr>
        <w:t>the</w:t>
      </w:r>
      <w:proofErr w:type="spellEnd"/>
      <w:r w:rsidRPr="00E5235F">
        <w:rPr>
          <w:rFonts w:ascii="Arial" w:hAnsi="Arial" w:cs="Arial"/>
          <w:sz w:val="22"/>
          <w:szCs w:val="22"/>
        </w:rPr>
        <w:t xml:space="preserve"> project director is providing his inputs in preparing in the monthly review </w:t>
      </w:r>
      <w:r w:rsidR="009A416F" w:rsidRPr="00E5235F">
        <w:rPr>
          <w:rFonts w:ascii="Arial" w:hAnsi="Arial" w:cs="Arial"/>
          <w:sz w:val="22"/>
          <w:szCs w:val="22"/>
        </w:rPr>
        <w:t>meetings.</w:t>
      </w:r>
      <w:r w:rsidR="00F14DBC">
        <w:rPr>
          <w:rFonts w:ascii="Arial" w:hAnsi="Arial" w:cs="Arial"/>
          <w:sz w:val="22"/>
          <w:szCs w:val="22"/>
        </w:rPr>
        <w:t>The project manager is responsible for overall implementation of the project.</w:t>
      </w:r>
    </w:p>
    <w:p w:rsidR="000248EB" w:rsidRDefault="000248EB" w:rsidP="00B54EF1">
      <w:pPr>
        <w:pStyle w:val="Default"/>
        <w:jc w:val="both"/>
        <w:rPr>
          <w:sz w:val="22"/>
          <w:szCs w:val="22"/>
        </w:rPr>
      </w:pPr>
    </w:p>
    <w:p w:rsidR="00F3747C" w:rsidRPr="00F3747C" w:rsidRDefault="00F3747C" w:rsidP="00B54EF1">
      <w:pPr>
        <w:pStyle w:val="Default"/>
        <w:jc w:val="both"/>
        <w:rPr>
          <w:sz w:val="23"/>
          <w:szCs w:val="23"/>
        </w:rPr>
      </w:pPr>
    </w:p>
    <w:p w:rsidR="00B54EF1" w:rsidRDefault="00B54EF1" w:rsidP="00B54EF1">
      <w:pPr>
        <w:pStyle w:val="Default"/>
        <w:jc w:val="both"/>
        <w:rPr>
          <w:sz w:val="23"/>
          <w:szCs w:val="23"/>
        </w:rPr>
      </w:pPr>
      <w:r>
        <w:rPr>
          <w:b/>
          <w:bCs/>
          <w:sz w:val="23"/>
          <w:szCs w:val="23"/>
        </w:rPr>
        <w:t xml:space="preserve">II. Organizational Capacity </w:t>
      </w:r>
    </w:p>
    <w:p w:rsidR="00B54EF1" w:rsidRDefault="00B54EF1" w:rsidP="00B54EF1">
      <w:pPr>
        <w:pStyle w:val="Default"/>
        <w:jc w:val="both"/>
        <w:rPr>
          <w:sz w:val="23"/>
          <w:szCs w:val="23"/>
        </w:rPr>
      </w:pPr>
    </w:p>
    <w:p w:rsidR="00B54EF1" w:rsidRPr="00F3747C" w:rsidRDefault="000248EB" w:rsidP="00F3747C">
      <w:pPr>
        <w:pStyle w:val="Default"/>
        <w:numPr>
          <w:ilvl w:val="0"/>
          <w:numId w:val="6"/>
        </w:numPr>
        <w:jc w:val="both"/>
        <w:rPr>
          <w:sz w:val="20"/>
          <w:szCs w:val="20"/>
        </w:rPr>
      </w:pPr>
      <w:r>
        <w:rPr>
          <w:sz w:val="23"/>
          <w:szCs w:val="23"/>
        </w:rPr>
        <w:t>Human</w:t>
      </w:r>
      <w:r w:rsidR="00B54EF1">
        <w:rPr>
          <w:sz w:val="23"/>
          <w:szCs w:val="23"/>
        </w:rPr>
        <w:t xml:space="preserve"> resources: Staffing pattern, laid down reporting and supervision structure and adherence, role and commitment to</w:t>
      </w:r>
      <w:r w:rsidR="00B54EF1" w:rsidRPr="00F3747C">
        <w:rPr>
          <w:sz w:val="20"/>
          <w:szCs w:val="20"/>
        </w:rPr>
        <w:t xml:space="preserve"> the project, perspective of the office bearers towards the community at a large staff </w:t>
      </w:r>
      <w:r w:rsidRPr="00F3747C">
        <w:rPr>
          <w:sz w:val="20"/>
          <w:szCs w:val="20"/>
        </w:rPr>
        <w:t>turnover.</w:t>
      </w:r>
    </w:p>
    <w:p w:rsidR="00F14DBC" w:rsidRDefault="00F3747C" w:rsidP="00F14DBC">
      <w:pPr>
        <w:pStyle w:val="Default"/>
        <w:ind w:left="720"/>
        <w:jc w:val="both"/>
        <w:rPr>
          <w:rFonts w:ascii="Arial" w:hAnsi="Arial" w:cs="Arial"/>
          <w:bCs/>
          <w:sz w:val="22"/>
          <w:szCs w:val="22"/>
        </w:rPr>
      </w:pPr>
      <w:r w:rsidRPr="00F3747C">
        <w:rPr>
          <w:rFonts w:ascii="Arial" w:hAnsi="Arial" w:cs="Arial"/>
          <w:bCs/>
          <w:sz w:val="22"/>
          <w:szCs w:val="22"/>
        </w:rPr>
        <w:t xml:space="preserve">All staff as approved in the proposal </w:t>
      </w:r>
      <w:r w:rsidR="004F2D20" w:rsidRPr="00F3747C">
        <w:rPr>
          <w:rFonts w:ascii="Arial" w:hAnsi="Arial" w:cs="Arial"/>
          <w:bCs/>
          <w:sz w:val="22"/>
          <w:szCs w:val="22"/>
        </w:rPr>
        <w:t>was</w:t>
      </w:r>
      <w:r w:rsidRPr="00F3747C">
        <w:rPr>
          <w:rFonts w:ascii="Arial" w:hAnsi="Arial" w:cs="Arial"/>
          <w:bCs/>
          <w:sz w:val="22"/>
          <w:szCs w:val="22"/>
        </w:rPr>
        <w:t xml:space="preserve"> appointed. </w:t>
      </w:r>
      <w:r w:rsidR="00F14DBC">
        <w:rPr>
          <w:rFonts w:ascii="Arial" w:hAnsi="Arial" w:cs="Arial"/>
          <w:bCs/>
          <w:sz w:val="22"/>
          <w:szCs w:val="22"/>
        </w:rPr>
        <w:t>The staff retention is good</w:t>
      </w:r>
      <w:proofErr w:type="gramStart"/>
      <w:r w:rsidR="00F14DBC">
        <w:rPr>
          <w:rFonts w:ascii="Arial" w:hAnsi="Arial" w:cs="Arial"/>
          <w:bCs/>
          <w:sz w:val="22"/>
          <w:szCs w:val="22"/>
        </w:rPr>
        <w:t>..</w:t>
      </w:r>
      <w:proofErr w:type="gramEnd"/>
      <w:r w:rsidR="003D4406" w:rsidRPr="00F3747C">
        <w:rPr>
          <w:rFonts w:ascii="Arial" w:hAnsi="Arial" w:cs="Arial"/>
          <w:bCs/>
          <w:sz w:val="22"/>
          <w:szCs w:val="22"/>
        </w:rPr>
        <w:t>There</w:t>
      </w:r>
      <w:r w:rsidRPr="00F3747C">
        <w:rPr>
          <w:rFonts w:ascii="Arial" w:hAnsi="Arial" w:cs="Arial"/>
          <w:bCs/>
          <w:sz w:val="22"/>
          <w:szCs w:val="22"/>
        </w:rPr>
        <w:t xml:space="preserve"> was no staff from the HRG community. PE to </w:t>
      </w:r>
      <w:r w:rsidR="004F2D20">
        <w:rPr>
          <w:rFonts w:ascii="Arial" w:hAnsi="Arial" w:cs="Arial"/>
          <w:bCs/>
          <w:sz w:val="22"/>
          <w:szCs w:val="22"/>
        </w:rPr>
        <w:t>HRGs</w:t>
      </w:r>
      <w:r w:rsidRPr="00F3747C">
        <w:rPr>
          <w:rFonts w:ascii="Arial" w:hAnsi="Arial" w:cs="Arial"/>
          <w:bCs/>
          <w:sz w:val="22"/>
          <w:szCs w:val="22"/>
        </w:rPr>
        <w:t xml:space="preserve"> ratio </w:t>
      </w:r>
      <w:r w:rsidR="004F2D20">
        <w:rPr>
          <w:rFonts w:ascii="Arial" w:hAnsi="Arial" w:cs="Arial"/>
          <w:bCs/>
          <w:sz w:val="22"/>
          <w:szCs w:val="22"/>
        </w:rPr>
        <w:t>is</w:t>
      </w:r>
      <w:r w:rsidRPr="00F3747C">
        <w:rPr>
          <w:rFonts w:ascii="Arial" w:hAnsi="Arial" w:cs="Arial"/>
          <w:bCs/>
          <w:sz w:val="22"/>
          <w:szCs w:val="22"/>
        </w:rPr>
        <w:t xml:space="preserve"> 1:60</w:t>
      </w:r>
      <w:r w:rsidR="00E564E8">
        <w:rPr>
          <w:rFonts w:ascii="Arial" w:hAnsi="Arial" w:cs="Arial"/>
          <w:bCs/>
          <w:sz w:val="22"/>
          <w:szCs w:val="22"/>
        </w:rPr>
        <w:t>.More than</w:t>
      </w:r>
      <w:r w:rsidRPr="00F3747C">
        <w:rPr>
          <w:rFonts w:ascii="Arial" w:hAnsi="Arial" w:cs="Arial"/>
          <w:bCs/>
          <w:sz w:val="22"/>
          <w:szCs w:val="22"/>
        </w:rPr>
        <w:t>PE</w:t>
      </w:r>
      <w:r w:rsidR="004F2D20">
        <w:rPr>
          <w:rFonts w:ascii="Arial" w:hAnsi="Arial" w:cs="Arial"/>
          <w:bCs/>
          <w:sz w:val="22"/>
          <w:szCs w:val="22"/>
        </w:rPr>
        <w:t>s</w:t>
      </w:r>
      <w:r w:rsidRPr="00F3747C">
        <w:rPr>
          <w:rFonts w:ascii="Arial" w:hAnsi="Arial" w:cs="Arial"/>
          <w:bCs/>
          <w:sz w:val="22"/>
          <w:szCs w:val="22"/>
        </w:rPr>
        <w:t xml:space="preserve"> belong </w:t>
      </w:r>
      <w:r w:rsidR="00E564E8">
        <w:rPr>
          <w:rFonts w:ascii="Arial" w:hAnsi="Arial" w:cs="Arial"/>
          <w:bCs/>
          <w:sz w:val="22"/>
          <w:szCs w:val="22"/>
        </w:rPr>
        <w:t>age group of above</w:t>
      </w:r>
      <w:r w:rsidR="004F2D20">
        <w:rPr>
          <w:rFonts w:ascii="Arial" w:hAnsi="Arial" w:cs="Arial"/>
          <w:bCs/>
          <w:sz w:val="22"/>
          <w:szCs w:val="22"/>
        </w:rPr>
        <w:t xml:space="preserve"> 30.The ORW to HRGs ratio is 1:250.</w:t>
      </w:r>
      <w:r w:rsidRPr="00F3747C">
        <w:rPr>
          <w:rFonts w:ascii="Arial" w:hAnsi="Arial" w:cs="Arial"/>
          <w:bCs/>
          <w:sz w:val="22"/>
          <w:szCs w:val="22"/>
        </w:rPr>
        <w:t xml:space="preserve">The Project Management Committee </w:t>
      </w:r>
      <w:r w:rsidR="004F2D20">
        <w:rPr>
          <w:rFonts w:ascii="Arial" w:hAnsi="Arial" w:cs="Arial"/>
          <w:bCs/>
          <w:sz w:val="22"/>
          <w:szCs w:val="22"/>
        </w:rPr>
        <w:t>does not exist.</w:t>
      </w:r>
      <w:r w:rsidR="00E564E8">
        <w:rPr>
          <w:rFonts w:ascii="Arial" w:hAnsi="Arial" w:cs="Arial"/>
          <w:bCs/>
          <w:sz w:val="22"/>
          <w:szCs w:val="22"/>
        </w:rPr>
        <w:t>T</w:t>
      </w:r>
      <w:r w:rsidR="007802F9" w:rsidRPr="00F3747C">
        <w:rPr>
          <w:rFonts w:ascii="Arial" w:hAnsi="Arial" w:cs="Arial"/>
          <w:bCs/>
          <w:sz w:val="22"/>
          <w:szCs w:val="22"/>
        </w:rPr>
        <w:t>he</w:t>
      </w:r>
      <w:r w:rsidR="003D4406">
        <w:rPr>
          <w:rFonts w:ascii="Arial" w:hAnsi="Arial" w:cs="Arial"/>
          <w:bCs/>
          <w:sz w:val="22"/>
          <w:szCs w:val="22"/>
        </w:rPr>
        <w:t xml:space="preserve"> project Director</w:t>
      </w:r>
      <w:r w:rsidRPr="00F3747C">
        <w:rPr>
          <w:rFonts w:ascii="Arial" w:hAnsi="Arial" w:cs="Arial"/>
          <w:bCs/>
          <w:sz w:val="22"/>
          <w:szCs w:val="22"/>
        </w:rPr>
        <w:t xml:space="preserve"> attended monthly meetings</w:t>
      </w:r>
      <w:r w:rsidR="00E564E8">
        <w:rPr>
          <w:rFonts w:ascii="Arial" w:hAnsi="Arial" w:cs="Arial"/>
          <w:bCs/>
          <w:sz w:val="22"/>
          <w:szCs w:val="22"/>
        </w:rPr>
        <w:t xml:space="preserve"> but it less than 80%.</w:t>
      </w:r>
      <w:r w:rsidR="00300F0B">
        <w:rPr>
          <w:rFonts w:ascii="Arial" w:hAnsi="Arial" w:cs="Arial"/>
          <w:bCs/>
          <w:sz w:val="22"/>
          <w:szCs w:val="22"/>
        </w:rPr>
        <w:t xml:space="preserve">He </w:t>
      </w:r>
      <w:r w:rsidRPr="00F3747C">
        <w:rPr>
          <w:rFonts w:ascii="Arial" w:hAnsi="Arial" w:cs="Arial"/>
          <w:bCs/>
          <w:sz w:val="22"/>
          <w:szCs w:val="22"/>
        </w:rPr>
        <w:t>provid</w:t>
      </w:r>
      <w:r w:rsidR="00A8730F">
        <w:rPr>
          <w:rFonts w:ascii="Arial" w:hAnsi="Arial" w:cs="Arial"/>
          <w:bCs/>
          <w:sz w:val="22"/>
          <w:szCs w:val="22"/>
        </w:rPr>
        <w:t>es</w:t>
      </w:r>
      <w:r w:rsidRPr="00F3747C">
        <w:rPr>
          <w:rFonts w:ascii="Arial" w:hAnsi="Arial" w:cs="Arial"/>
          <w:bCs/>
          <w:sz w:val="22"/>
          <w:szCs w:val="22"/>
        </w:rPr>
        <w:t xml:space="preserve"> his support and guidance in program planning and supervision</w:t>
      </w:r>
      <w:r w:rsidR="00F14DBC">
        <w:rPr>
          <w:rFonts w:ascii="Arial" w:hAnsi="Arial" w:cs="Arial"/>
          <w:bCs/>
          <w:sz w:val="22"/>
          <w:szCs w:val="22"/>
        </w:rPr>
        <w:t>.</w:t>
      </w:r>
    </w:p>
    <w:p w:rsidR="00F3747C" w:rsidRPr="00F3747C" w:rsidRDefault="00F3747C" w:rsidP="00F14DBC">
      <w:pPr>
        <w:pStyle w:val="Default"/>
        <w:ind w:left="720"/>
        <w:jc w:val="both"/>
        <w:rPr>
          <w:rFonts w:ascii="Arial" w:hAnsi="Arial" w:cs="Arial"/>
          <w:sz w:val="22"/>
          <w:szCs w:val="22"/>
        </w:rPr>
      </w:pPr>
    </w:p>
    <w:p w:rsidR="003C4AA5" w:rsidRDefault="003C4AA5" w:rsidP="00284063">
      <w:pPr>
        <w:pStyle w:val="Default"/>
        <w:ind w:left="360"/>
        <w:jc w:val="both"/>
        <w:rPr>
          <w:sz w:val="23"/>
          <w:szCs w:val="23"/>
        </w:rPr>
      </w:pPr>
    </w:p>
    <w:p w:rsidR="00B54EF1" w:rsidRDefault="00B54EF1" w:rsidP="00B54EF1">
      <w:pPr>
        <w:pStyle w:val="Default"/>
        <w:jc w:val="both"/>
        <w:rPr>
          <w:sz w:val="23"/>
          <w:szCs w:val="23"/>
        </w:rPr>
      </w:pPr>
      <w:r>
        <w:rPr>
          <w:sz w:val="23"/>
          <w:szCs w:val="23"/>
        </w:rPr>
        <w:t xml:space="preserve">2. Capacity building: nature of training conducted, contents and quality of training materials used, documentation of training, impact assessment if any. </w:t>
      </w:r>
    </w:p>
    <w:p w:rsidR="005D0385" w:rsidRPr="00681BE8" w:rsidRDefault="00681BE8" w:rsidP="00681BE8">
      <w:pPr>
        <w:pStyle w:val="Default"/>
        <w:jc w:val="both"/>
        <w:rPr>
          <w:sz w:val="23"/>
          <w:szCs w:val="23"/>
        </w:rPr>
      </w:pPr>
      <w:r>
        <w:rPr>
          <w:sz w:val="23"/>
          <w:szCs w:val="23"/>
        </w:rPr>
        <w:t xml:space="preserve">More than 80% </w:t>
      </w:r>
      <w:r w:rsidR="00DA272A" w:rsidRPr="00DA272A">
        <w:rPr>
          <w:rFonts w:ascii="Arial" w:hAnsi="Arial" w:cs="Arial"/>
          <w:sz w:val="22"/>
          <w:szCs w:val="22"/>
        </w:rPr>
        <w:t xml:space="preserve">of the staff and Peer Educators had attended the </w:t>
      </w:r>
      <w:r>
        <w:rPr>
          <w:rFonts w:ascii="Arial" w:hAnsi="Arial" w:cs="Arial"/>
          <w:sz w:val="22"/>
          <w:szCs w:val="22"/>
        </w:rPr>
        <w:t>t</w:t>
      </w:r>
      <w:r w:rsidR="00DA272A" w:rsidRPr="00DA272A">
        <w:rPr>
          <w:rFonts w:ascii="Arial" w:hAnsi="Arial" w:cs="Arial"/>
          <w:sz w:val="22"/>
          <w:szCs w:val="22"/>
        </w:rPr>
        <w:t>raining</w:t>
      </w:r>
      <w:r>
        <w:rPr>
          <w:rFonts w:ascii="Arial" w:hAnsi="Arial" w:cs="Arial"/>
          <w:sz w:val="22"/>
          <w:szCs w:val="22"/>
        </w:rPr>
        <w:t xml:space="preserve">s organized </w:t>
      </w:r>
      <w:proofErr w:type="spellStart"/>
      <w:r>
        <w:rPr>
          <w:rFonts w:ascii="Arial" w:hAnsi="Arial" w:cs="Arial"/>
          <w:sz w:val="22"/>
          <w:szCs w:val="22"/>
        </w:rPr>
        <w:t>by</w:t>
      </w:r>
      <w:r w:rsidR="00DA272A" w:rsidRPr="00DA272A">
        <w:rPr>
          <w:rFonts w:ascii="Arial" w:hAnsi="Arial" w:cs="Arial"/>
          <w:sz w:val="22"/>
          <w:szCs w:val="22"/>
        </w:rPr>
        <w:t>STRC.Training</w:t>
      </w:r>
      <w:r w:rsidR="00D15C78">
        <w:rPr>
          <w:rFonts w:ascii="Arial" w:hAnsi="Arial" w:cs="Arial"/>
          <w:sz w:val="22"/>
          <w:szCs w:val="22"/>
        </w:rPr>
        <w:t>register</w:t>
      </w:r>
      <w:proofErr w:type="spellEnd"/>
      <w:r w:rsidR="00D15C78">
        <w:rPr>
          <w:rFonts w:ascii="Arial" w:hAnsi="Arial" w:cs="Arial"/>
          <w:sz w:val="22"/>
          <w:szCs w:val="22"/>
        </w:rPr>
        <w:t xml:space="preserve"> was available but without detailed minutes.</w:t>
      </w:r>
      <w:r w:rsidR="00D15C78" w:rsidRPr="00DA272A">
        <w:rPr>
          <w:rFonts w:ascii="Arial" w:hAnsi="Arial" w:cs="Arial"/>
          <w:sz w:val="22"/>
          <w:szCs w:val="22"/>
        </w:rPr>
        <w:t xml:space="preserve"> Staff</w:t>
      </w:r>
      <w:r w:rsidR="00DA272A" w:rsidRPr="00DA272A">
        <w:rPr>
          <w:rFonts w:ascii="Arial" w:hAnsi="Arial" w:cs="Arial"/>
          <w:sz w:val="22"/>
          <w:szCs w:val="22"/>
        </w:rPr>
        <w:t xml:space="preserve"> and peers need more training in micro planning and o</w:t>
      </w:r>
      <w:r>
        <w:rPr>
          <w:rFonts w:ascii="Arial" w:hAnsi="Arial" w:cs="Arial"/>
          <w:sz w:val="22"/>
          <w:szCs w:val="22"/>
        </w:rPr>
        <w:t>utreach planning, reporting,</w:t>
      </w:r>
      <w:r w:rsidRPr="00DA272A">
        <w:rPr>
          <w:rFonts w:ascii="Arial" w:hAnsi="Arial" w:cs="Arial"/>
          <w:sz w:val="22"/>
          <w:szCs w:val="22"/>
        </w:rPr>
        <w:t xml:space="preserve"> data</w:t>
      </w:r>
      <w:r w:rsidR="00DA272A" w:rsidRPr="00DA272A">
        <w:rPr>
          <w:rFonts w:ascii="Arial" w:hAnsi="Arial" w:cs="Arial"/>
          <w:sz w:val="22"/>
          <w:szCs w:val="22"/>
        </w:rPr>
        <w:t xml:space="preserve"> management</w:t>
      </w:r>
      <w:r>
        <w:rPr>
          <w:rFonts w:ascii="Arial" w:hAnsi="Arial" w:cs="Arial"/>
          <w:sz w:val="22"/>
          <w:szCs w:val="22"/>
        </w:rPr>
        <w:t xml:space="preserve"> and budget </w:t>
      </w:r>
      <w:r w:rsidR="00222E1A">
        <w:rPr>
          <w:rFonts w:ascii="Arial" w:hAnsi="Arial" w:cs="Arial"/>
          <w:sz w:val="22"/>
          <w:szCs w:val="22"/>
        </w:rPr>
        <w:t>utilization. The</w:t>
      </w:r>
      <w:r w:rsidR="00D15C78">
        <w:rPr>
          <w:rFonts w:ascii="Arial" w:hAnsi="Arial" w:cs="Arial"/>
          <w:sz w:val="22"/>
          <w:szCs w:val="22"/>
        </w:rPr>
        <w:t xml:space="preserve"> sta</w:t>
      </w:r>
      <w:r w:rsidR="00222E1A">
        <w:rPr>
          <w:rFonts w:ascii="Arial" w:hAnsi="Arial" w:cs="Arial"/>
          <w:sz w:val="22"/>
          <w:szCs w:val="22"/>
        </w:rPr>
        <w:t>ff got trainings from project Pe</w:t>
      </w:r>
      <w:r w:rsidR="00D15C78">
        <w:rPr>
          <w:rFonts w:ascii="Arial" w:hAnsi="Arial" w:cs="Arial"/>
          <w:sz w:val="22"/>
          <w:szCs w:val="22"/>
        </w:rPr>
        <w:t>hchan also.</w:t>
      </w:r>
    </w:p>
    <w:p w:rsidR="00B54EF1" w:rsidRPr="00DA272A" w:rsidRDefault="00B54EF1" w:rsidP="00B54EF1">
      <w:pPr>
        <w:pStyle w:val="Default"/>
        <w:jc w:val="both"/>
        <w:rPr>
          <w:sz w:val="22"/>
          <w:szCs w:val="22"/>
        </w:rPr>
      </w:pPr>
    </w:p>
    <w:p w:rsidR="0046036D" w:rsidRDefault="00B54EF1" w:rsidP="0046036D">
      <w:pPr>
        <w:pStyle w:val="Default"/>
        <w:numPr>
          <w:ilvl w:val="0"/>
          <w:numId w:val="6"/>
        </w:numPr>
        <w:jc w:val="both"/>
        <w:rPr>
          <w:rFonts w:ascii="Arial" w:hAnsi="Arial" w:cs="Arial"/>
          <w:bCs/>
          <w:sz w:val="22"/>
          <w:szCs w:val="22"/>
        </w:rPr>
      </w:pPr>
      <w:r>
        <w:rPr>
          <w:sz w:val="23"/>
          <w:szCs w:val="23"/>
        </w:rPr>
        <w:t xml:space="preserve">Infrastructure of the organization </w:t>
      </w:r>
      <w:r w:rsidR="00B72548">
        <w:rPr>
          <w:b/>
          <w:sz w:val="23"/>
          <w:szCs w:val="23"/>
        </w:rPr>
        <w:t>:</w:t>
      </w:r>
      <w:r w:rsidR="001147B3" w:rsidRPr="00DA272A">
        <w:rPr>
          <w:rFonts w:ascii="Arial" w:hAnsi="Arial" w:cs="Arial"/>
          <w:bCs/>
          <w:sz w:val="22"/>
          <w:szCs w:val="22"/>
        </w:rPr>
        <w:t xml:space="preserve">The </w:t>
      </w:r>
      <w:r w:rsidR="00DA272A" w:rsidRPr="00DA272A">
        <w:rPr>
          <w:rFonts w:ascii="Arial" w:hAnsi="Arial" w:cs="Arial"/>
          <w:bCs/>
          <w:sz w:val="22"/>
          <w:szCs w:val="22"/>
        </w:rPr>
        <w:t>organization has</w:t>
      </w:r>
      <w:r w:rsidR="001147B3" w:rsidRPr="00DA272A">
        <w:rPr>
          <w:rFonts w:ascii="Arial" w:hAnsi="Arial" w:cs="Arial"/>
          <w:bCs/>
          <w:sz w:val="22"/>
          <w:szCs w:val="22"/>
        </w:rPr>
        <w:t xml:space="preserve"> rented building .</w:t>
      </w:r>
      <w:r w:rsidR="00DA272A">
        <w:rPr>
          <w:rFonts w:ascii="Arial" w:hAnsi="Arial" w:cs="Arial"/>
          <w:bCs/>
          <w:sz w:val="22"/>
          <w:szCs w:val="22"/>
        </w:rPr>
        <w:t xml:space="preserve">Assets like </w:t>
      </w:r>
      <w:r w:rsidR="00DA272A" w:rsidRPr="00DA272A">
        <w:rPr>
          <w:rFonts w:ascii="Arial" w:hAnsi="Arial" w:cs="Arial"/>
          <w:bCs/>
          <w:sz w:val="22"/>
          <w:szCs w:val="22"/>
        </w:rPr>
        <w:t>Furniture</w:t>
      </w:r>
      <w:r w:rsidR="000248EB" w:rsidRPr="00DA272A">
        <w:rPr>
          <w:rFonts w:ascii="Arial" w:hAnsi="Arial" w:cs="Arial"/>
          <w:bCs/>
          <w:sz w:val="22"/>
          <w:szCs w:val="22"/>
        </w:rPr>
        <w:t xml:space="preserve">, </w:t>
      </w:r>
      <w:r w:rsidR="0000011D">
        <w:rPr>
          <w:rFonts w:ascii="Arial" w:hAnsi="Arial" w:cs="Arial"/>
          <w:bCs/>
          <w:sz w:val="22"/>
          <w:szCs w:val="22"/>
        </w:rPr>
        <w:t>Iron Chair</w:t>
      </w:r>
      <w:r w:rsidR="0046036D">
        <w:rPr>
          <w:rFonts w:ascii="Arial" w:hAnsi="Arial" w:cs="Arial"/>
          <w:bCs/>
          <w:sz w:val="22"/>
          <w:szCs w:val="22"/>
        </w:rPr>
        <w:t>s-3,Cushion Chair-2,plastic chair-10,Tv-1,DVD-1,Printer-1,Almirah-1,CPU with Monitor-1,Table-5,C table-1</w:t>
      </w:r>
      <w:r w:rsidR="00C366B5">
        <w:rPr>
          <w:rFonts w:ascii="Arial" w:hAnsi="Arial" w:cs="Arial"/>
          <w:bCs/>
          <w:sz w:val="22"/>
          <w:szCs w:val="22"/>
        </w:rPr>
        <w:t>,Fan-2</w:t>
      </w:r>
    </w:p>
    <w:p w:rsidR="003D6E5A" w:rsidRPr="00222E1A" w:rsidRDefault="000248EB" w:rsidP="005C4C4B">
      <w:pPr>
        <w:pStyle w:val="Default"/>
        <w:numPr>
          <w:ilvl w:val="0"/>
          <w:numId w:val="6"/>
        </w:numPr>
        <w:jc w:val="both"/>
        <w:rPr>
          <w:rFonts w:ascii="Arial" w:hAnsi="Arial" w:cs="Arial"/>
          <w:bCs/>
          <w:sz w:val="22"/>
          <w:szCs w:val="22"/>
        </w:rPr>
      </w:pPr>
      <w:r w:rsidRPr="00222E1A">
        <w:rPr>
          <w:rFonts w:ascii="Arial" w:hAnsi="Arial" w:cs="Arial"/>
          <w:bCs/>
          <w:sz w:val="22"/>
          <w:szCs w:val="22"/>
        </w:rPr>
        <w:t xml:space="preserve">Computer, </w:t>
      </w:r>
      <w:r w:rsidR="00B72548" w:rsidRPr="00222E1A">
        <w:rPr>
          <w:rFonts w:ascii="Arial" w:hAnsi="Arial" w:cs="Arial"/>
          <w:bCs/>
          <w:sz w:val="22"/>
          <w:szCs w:val="22"/>
        </w:rPr>
        <w:t>Almirah, DVD player</w:t>
      </w:r>
      <w:r w:rsidR="006B3FAE" w:rsidRPr="00222E1A">
        <w:rPr>
          <w:rFonts w:ascii="Arial" w:hAnsi="Arial" w:cs="Arial"/>
          <w:bCs/>
          <w:sz w:val="22"/>
          <w:szCs w:val="22"/>
        </w:rPr>
        <w:t>Chair,</w:t>
      </w:r>
      <w:r w:rsidR="00222E1A" w:rsidRPr="00222E1A">
        <w:rPr>
          <w:rFonts w:ascii="Arial" w:hAnsi="Arial" w:cs="Arial"/>
          <w:bCs/>
          <w:sz w:val="22"/>
          <w:szCs w:val="22"/>
        </w:rPr>
        <w:t>Stabilizer, File</w:t>
      </w:r>
      <w:r w:rsidR="00B72548" w:rsidRPr="00222E1A">
        <w:rPr>
          <w:rFonts w:ascii="Arial" w:hAnsi="Arial" w:cs="Arial"/>
          <w:bCs/>
          <w:sz w:val="22"/>
          <w:szCs w:val="22"/>
        </w:rPr>
        <w:t xml:space="preserve"> rack, Table</w:t>
      </w:r>
      <w:r w:rsidR="001147B3" w:rsidRPr="00222E1A">
        <w:rPr>
          <w:rFonts w:ascii="Arial" w:hAnsi="Arial" w:cs="Arial"/>
          <w:bCs/>
          <w:sz w:val="22"/>
          <w:szCs w:val="22"/>
        </w:rPr>
        <w:t>, and TV are available</w:t>
      </w:r>
      <w:r w:rsidR="00DA272A" w:rsidRPr="00222E1A">
        <w:rPr>
          <w:rFonts w:ascii="Arial" w:hAnsi="Arial" w:cs="Arial"/>
          <w:bCs/>
          <w:sz w:val="22"/>
          <w:szCs w:val="22"/>
        </w:rPr>
        <w:t xml:space="preserve"> in the</w:t>
      </w:r>
      <w:r w:rsidR="006B3FAE" w:rsidRPr="00222E1A">
        <w:rPr>
          <w:rFonts w:ascii="Arial" w:hAnsi="Arial" w:cs="Arial"/>
          <w:bCs/>
          <w:sz w:val="22"/>
          <w:szCs w:val="22"/>
        </w:rPr>
        <w:t xml:space="preserve">project </w:t>
      </w:r>
      <w:r w:rsidR="001147B3" w:rsidRPr="00222E1A">
        <w:rPr>
          <w:rFonts w:ascii="Arial" w:hAnsi="Arial" w:cs="Arial"/>
          <w:bCs/>
          <w:sz w:val="22"/>
          <w:szCs w:val="22"/>
        </w:rPr>
        <w:t>office.</w:t>
      </w:r>
      <w:r w:rsidR="00222E1A" w:rsidRPr="00222E1A">
        <w:rPr>
          <w:rFonts w:ascii="Arial" w:hAnsi="Arial" w:cs="Arial"/>
          <w:bCs/>
          <w:sz w:val="22"/>
          <w:szCs w:val="22"/>
        </w:rPr>
        <w:t>Local pur</w:t>
      </w:r>
      <w:r w:rsidR="00222E1A">
        <w:rPr>
          <w:rFonts w:ascii="Arial" w:hAnsi="Arial" w:cs="Arial"/>
          <w:bCs/>
          <w:sz w:val="22"/>
          <w:szCs w:val="22"/>
        </w:rPr>
        <w:t>chasing also included in the asse</w:t>
      </w:r>
      <w:r w:rsidR="00222E1A" w:rsidRPr="00222E1A">
        <w:rPr>
          <w:rFonts w:ascii="Arial" w:hAnsi="Arial" w:cs="Arial"/>
          <w:bCs/>
          <w:sz w:val="22"/>
          <w:szCs w:val="22"/>
        </w:rPr>
        <w:t>t register.</w:t>
      </w:r>
    </w:p>
    <w:p w:rsidR="002D6687" w:rsidRDefault="002D6687" w:rsidP="00222E1A">
      <w:pPr>
        <w:pStyle w:val="Default"/>
        <w:ind w:left="720"/>
        <w:jc w:val="both"/>
        <w:rPr>
          <w:rFonts w:ascii="Arial" w:hAnsi="Arial" w:cs="Arial"/>
          <w:bCs/>
          <w:sz w:val="22"/>
          <w:szCs w:val="22"/>
        </w:rPr>
      </w:pPr>
    </w:p>
    <w:p w:rsidR="002D6687" w:rsidRPr="00B72548" w:rsidRDefault="002D6687" w:rsidP="003D6E5A">
      <w:pPr>
        <w:pStyle w:val="Default"/>
        <w:ind w:left="720"/>
        <w:jc w:val="both"/>
        <w:rPr>
          <w:sz w:val="23"/>
          <w:szCs w:val="23"/>
        </w:rPr>
      </w:pPr>
    </w:p>
    <w:p w:rsidR="00B54EF1" w:rsidRPr="00DA272A" w:rsidRDefault="00B54EF1" w:rsidP="00B54EF1">
      <w:pPr>
        <w:pStyle w:val="Default"/>
        <w:jc w:val="both"/>
        <w:rPr>
          <w:rFonts w:ascii="Arial" w:hAnsi="Arial" w:cs="Arial"/>
          <w:bCs/>
          <w:sz w:val="22"/>
          <w:szCs w:val="22"/>
        </w:rPr>
      </w:pPr>
    </w:p>
    <w:p w:rsidR="00A31A6E" w:rsidRDefault="00B54EF1" w:rsidP="00B54EF1">
      <w:pPr>
        <w:pStyle w:val="Default"/>
        <w:jc w:val="both"/>
        <w:rPr>
          <w:sz w:val="23"/>
          <w:szCs w:val="23"/>
        </w:rPr>
      </w:pPr>
      <w:r>
        <w:rPr>
          <w:sz w:val="23"/>
          <w:szCs w:val="23"/>
        </w:rPr>
        <w:t>4. Documentation and Reporting: Mechanism and adherence to SACS protocols, availability of documents, mechanism of review and action taken if any, timeliness of reporting and feedback mechanism, dissemination and sharing of the reports and documents for technical inputs if any.</w:t>
      </w:r>
    </w:p>
    <w:p w:rsidR="00277FFC" w:rsidRDefault="00277FFC" w:rsidP="00B54EF1">
      <w:pPr>
        <w:pStyle w:val="Default"/>
        <w:jc w:val="both"/>
        <w:rPr>
          <w:sz w:val="23"/>
          <w:szCs w:val="23"/>
        </w:rPr>
      </w:pPr>
    </w:p>
    <w:p w:rsidR="00775766" w:rsidRDefault="00C144D3" w:rsidP="00B54EF1">
      <w:pPr>
        <w:pStyle w:val="Default"/>
        <w:jc w:val="both"/>
        <w:rPr>
          <w:b/>
          <w:bCs/>
          <w:color w:val="auto"/>
          <w:sz w:val="23"/>
          <w:szCs w:val="23"/>
        </w:rPr>
      </w:pPr>
      <w:r>
        <w:rPr>
          <w:rFonts w:ascii="Arial" w:hAnsi="Arial" w:cs="Arial"/>
        </w:rPr>
        <w:t>Form A</w:t>
      </w:r>
      <w:r w:rsidR="002D0D27">
        <w:rPr>
          <w:rFonts w:ascii="Arial" w:hAnsi="Arial" w:cs="Arial"/>
        </w:rPr>
        <w:t xml:space="preserve"> (Site code missing)</w:t>
      </w:r>
      <w:r>
        <w:rPr>
          <w:rFonts w:ascii="Arial" w:hAnsi="Arial" w:cs="Arial"/>
        </w:rPr>
        <w:t xml:space="preserve"> did not have complete information</w:t>
      </w:r>
      <w:r w:rsidR="00840E56">
        <w:rPr>
          <w:rFonts w:ascii="Arial" w:hAnsi="Arial" w:cs="Arial"/>
        </w:rPr>
        <w:t xml:space="preserve"> (movement details)</w:t>
      </w:r>
      <w:r>
        <w:rPr>
          <w:rFonts w:ascii="Arial" w:hAnsi="Arial" w:cs="Arial"/>
        </w:rPr>
        <w:t>.  Lin</w:t>
      </w:r>
      <w:r w:rsidR="00840E56">
        <w:rPr>
          <w:rFonts w:ascii="Arial" w:hAnsi="Arial" w:cs="Arial"/>
        </w:rPr>
        <w:t xml:space="preserve">e listing available in soft </w:t>
      </w:r>
      <w:r w:rsidR="00B72548">
        <w:rPr>
          <w:rFonts w:ascii="Arial" w:hAnsi="Arial" w:cs="Arial"/>
        </w:rPr>
        <w:t xml:space="preserve">&amp; hard </w:t>
      </w:r>
      <w:r w:rsidR="00840E56">
        <w:rPr>
          <w:rFonts w:ascii="Arial" w:hAnsi="Arial" w:cs="Arial"/>
        </w:rPr>
        <w:t>copy</w:t>
      </w:r>
      <w:r>
        <w:rPr>
          <w:rFonts w:ascii="Arial" w:hAnsi="Arial" w:cs="Arial"/>
        </w:rPr>
        <w:t xml:space="preserve">. </w:t>
      </w:r>
      <w:r w:rsidR="00044510">
        <w:rPr>
          <w:rFonts w:ascii="Arial" w:hAnsi="Arial" w:cs="Arial"/>
        </w:rPr>
        <w:t>551</w:t>
      </w:r>
      <w:r w:rsidR="00C366B5">
        <w:rPr>
          <w:rFonts w:ascii="Arial" w:hAnsi="Arial" w:cs="Arial"/>
        </w:rPr>
        <w:t xml:space="preserve">, </w:t>
      </w:r>
      <w:r w:rsidR="00222E1A">
        <w:rPr>
          <w:rFonts w:ascii="Arial" w:hAnsi="Arial" w:cs="Arial"/>
        </w:rPr>
        <w:t xml:space="preserve">in the line register </w:t>
      </w:r>
      <w:r w:rsidR="002D4D3A">
        <w:rPr>
          <w:rFonts w:ascii="Arial" w:hAnsi="Arial" w:cs="Arial"/>
        </w:rPr>
        <w:t>the PM was unable to explain the first and s</w:t>
      </w:r>
      <w:r w:rsidR="00E87E1E">
        <w:rPr>
          <w:rFonts w:ascii="Arial" w:hAnsi="Arial" w:cs="Arial"/>
        </w:rPr>
        <w:t>econd Meet</w:t>
      </w:r>
      <w:proofErr w:type="gramStart"/>
      <w:r w:rsidR="00E87E1E">
        <w:rPr>
          <w:rFonts w:ascii="Arial" w:hAnsi="Arial" w:cs="Arial"/>
        </w:rPr>
        <w:t>,(</w:t>
      </w:r>
      <w:proofErr w:type="gramEnd"/>
      <w:r w:rsidR="00E87E1E">
        <w:rPr>
          <w:rFonts w:ascii="Arial" w:hAnsi="Arial" w:cs="Arial"/>
        </w:rPr>
        <w:t>PM unable to explain</w:t>
      </w:r>
      <w:r w:rsidR="00840E56">
        <w:rPr>
          <w:rFonts w:ascii="Arial" w:hAnsi="Arial" w:cs="Arial"/>
        </w:rPr>
        <w:t>R</w:t>
      </w:r>
      <w:r>
        <w:rPr>
          <w:rFonts w:ascii="Arial" w:hAnsi="Arial" w:cs="Arial"/>
        </w:rPr>
        <w:t xml:space="preserve">eferral slips, clinical registers </w:t>
      </w:r>
      <w:r w:rsidR="00B72548">
        <w:rPr>
          <w:rFonts w:ascii="Arial" w:hAnsi="Arial" w:cs="Arial"/>
        </w:rPr>
        <w:t>not well maintained</w:t>
      </w:r>
      <w:r>
        <w:rPr>
          <w:rFonts w:ascii="Arial" w:hAnsi="Arial" w:cs="Arial"/>
        </w:rPr>
        <w:t>. Micro plan was not updated periodically</w:t>
      </w:r>
      <w:r w:rsidR="00FB2859">
        <w:rPr>
          <w:rFonts w:ascii="Arial" w:hAnsi="Arial" w:cs="Arial"/>
        </w:rPr>
        <w:t xml:space="preserve"> and not in use for implementation.</w:t>
      </w:r>
    </w:p>
    <w:p w:rsidR="00775766" w:rsidRDefault="00775766" w:rsidP="00B54EF1">
      <w:pPr>
        <w:pStyle w:val="Default"/>
        <w:jc w:val="both"/>
        <w:rPr>
          <w:b/>
          <w:bCs/>
          <w:color w:val="auto"/>
          <w:sz w:val="23"/>
          <w:szCs w:val="23"/>
        </w:rPr>
      </w:pPr>
    </w:p>
    <w:p w:rsidR="00775766" w:rsidRDefault="00775766"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III. Program Deliverables </w:t>
      </w:r>
    </w:p>
    <w:p w:rsidR="00B54EF1" w:rsidRDefault="00B54EF1" w:rsidP="00B54EF1">
      <w:pPr>
        <w:pStyle w:val="Default"/>
        <w:jc w:val="both"/>
        <w:rPr>
          <w:color w:val="auto"/>
          <w:sz w:val="23"/>
          <w:szCs w:val="23"/>
        </w:rPr>
      </w:pPr>
      <w:r>
        <w:rPr>
          <w:b/>
          <w:bCs/>
          <w:color w:val="auto"/>
          <w:sz w:val="23"/>
          <w:szCs w:val="23"/>
        </w:rPr>
        <w:t xml:space="preserve">Outreach </w:t>
      </w:r>
    </w:p>
    <w:p w:rsidR="00B54EF1" w:rsidRDefault="00B54EF1" w:rsidP="00B54EF1">
      <w:pPr>
        <w:pStyle w:val="Default"/>
        <w:jc w:val="both"/>
        <w:rPr>
          <w:color w:val="auto"/>
          <w:sz w:val="23"/>
          <w:szCs w:val="23"/>
        </w:rPr>
      </w:pPr>
    </w:p>
    <w:p w:rsidR="007E769F" w:rsidRDefault="00B54EF1" w:rsidP="00B54EF1">
      <w:pPr>
        <w:pStyle w:val="Default"/>
        <w:jc w:val="both"/>
        <w:rPr>
          <w:color w:val="auto"/>
          <w:sz w:val="23"/>
          <w:szCs w:val="23"/>
        </w:rPr>
      </w:pPr>
      <w:r>
        <w:rPr>
          <w:color w:val="auto"/>
          <w:sz w:val="23"/>
          <w:szCs w:val="23"/>
        </w:rPr>
        <w:t xml:space="preserve">1. Line listing of the HRG by category. </w:t>
      </w:r>
    </w:p>
    <w:p w:rsidR="005F2128" w:rsidRDefault="00B72548" w:rsidP="00B54EF1">
      <w:pPr>
        <w:pStyle w:val="Default"/>
        <w:jc w:val="both"/>
        <w:rPr>
          <w:color w:val="auto"/>
          <w:sz w:val="23"/>
          <w:szCs w:val="23"/>
        </w:rPr>
      </w:pPr>
      <w:r>
        <w:rPr>
          <w:color w:val="auto"/>
          <w:sz w:val="23"/>
          <w:szCs w:val="23"/>
        </w:rPr>
        <w:t>Total 5</w:t>
      </w:r>
      <w:r w:rsidR="00B00F84">
        <w:rPr>
          <w:color w:val="auto"/>
          <w:sz w:val="23"/>
          <w:szCs w:val="23"/>
        </w:rPr>
        <w:t>00</w:t>
      </w:r>
    </w:p>
    <w:p w:rsidR="00B54EF1" w:rsidRPr="00B00F84" w:rsidRDefault="00B00F84" w:rsidP="00B54EF1">
      <w:pPr>
        <w:pStyle w:val="Default"/>
        <w:jc w:val="both"/>
        <w:rPr>
          <w:rFonts w:ascii="Arial" w:hAnsi="Arial" w:cs="Arial"/>
          <w:bCs/>
          <w:color w:val="auto"/>
          <w:sz w:val="22"/>
          <w:szCs w:val="22"/>
        </w:rPr>
      </w:pPr>
      <w:r w:rsidRPr="00B00F84">
        <w:rPr>
          <w:rFonts w:ascii="Arial" w:hAnsi="Arial" w:cs="Arial"/>
          <w:bCs/>
          <w:color w:val="auto"/>
          <w:sz w:val="22"/>
          <w:szCs w:val="22"/>
        </w:rPr>
        <w:t xml:space="preserve">All HRGs are </w:t>
      </w:r>
      <w:r w:rsidR="00B72548">
        <w:rPr>
          <w:rFonts w:ascii="Arial" w:hAnsi="Arial" w:cs="Arial"/>
          <w:bCs/>
          <w:color w:val="auto"/>
          <w:sz w:val="22"/>
          <w:szCs w:val="22"/>
        </w:rPr>
        <w:t>Street</w:t>
      </w:r>
      <w:r w:rsidRPr="00B00F84">
        <w:rPr>
          <w:rFonts w:ascii="Arial" w:hAnsi="Arial" w:cs="Arial"/>
          <w:bCs/>
          <w:color w:val="auto"/>
          <w:sz w:val="22"/>
          <w:szCs w:val="22"/>
        </w:rPr>
        <w:t xml:space="preserve"> based.</w:t>
      </w:r>
    </w:p>
    <w:p w:rsidR="00B54EF1" w:rsidRPr="00DE0D08" w:rsidRDefault="00B54EF1" w:rsidP="00B54EF1">
      <w:pPr>
        <w:pStyle w:val="Default"/>
        <w:jc w:val="both"/>
        <w:rPr>
          <w:b/>
          <w:color w:val="auto"/>
          <w:sz w:val="23"/>
          <w:szCs w:val="23"/>
        </w:rPr>
      </w:pPr>
    </w:p>
    <w:p w:rsidR="00B54EF1" w:rsidRDefault="00B54EF1" w:rsidP="00B54EF1">
      <w:pPr>
        <w:pStyle w:val="Default"/>
        <w:jc w:val="both"/>
        <w:rPr>
          <w:color w:val="auto"/>
          <w:sz w:val="23"/>
          <w:szCs w:val="23"/>
        </w:rPr>
      </w:pPr>
      <w:r>
        <w:rPr>
          <w:color w:val="auto"/>
          <w:sz w:val="23"/>
          <w:szCs w:val="23"/>
        </w:rPr>
        <w:t xml:space="preserve">2. Registration of migrants from 3 service sources i.e. STI clinics, DIC and Counseling. </w:t>
      </w:r>
    </w:p>
    <w:p w:rsidR="005F2128" w:rsidRPr="00B00F84" w:rsidRDefault="005F2128" w:rsidP="00B54EF1">
      <w:pPr>
        <w:pStyle w:val="Default"/>
        <w:jc w:val="both"/>
        <w:rPr>
          <w:bCs/>
          <w:color w:val="auto"/>
          <w:sz w:val="23"/>
          <w:szCs w:val="23"/>
        </w:rPr>
      </w:pPr>
      <w:r w:rsidRPr="00B00F84">
        <w:rPr>
          <w:bCs/>
          <w:color w:val="auto"/>
          <w:sz w:val="23"/>
          <w:szCs w:val="23"/>
        </w:rPr>
        <w:t>NA</w:t>
      </w:r>
    </w:p>
    <w:p w:rsidR="00775766" w:rsidRDefault="00775766" w:rsidP="00B54EF1">
      <w:pPr>
        <w:pStyle w:val="Default"/>
        <w:jc w:val="both"/>
        <w:rPr>
          <w:color w:val="auto"/>
          <w:sz w:val="23"/>
          <w:szCs w:val="23"/>
        </w:rPr>
      </w:pPr>
    </w:p>
    <w:p w:rsidR="00775766" w:rsidRDefault="00B54EF1" w:rsidP="00B54EF1">
      <w:pPr>
        <w:pStyle w:val="Default"/>
        <w:jc w:val="both"/>
        <w:rPr>
          <w:color w:val="auto"/>
          <w:sz w:val="23"/>
          <w:szCs w:val="23"/>
        </w:rPr>
      </w:pPr>
      <w:r>
        <w:rPr>
          <w:color w:val="auto"/>
          <w:sz w:val="23"/>
          <w:szCs w:val="23"/>
        </w:rPr>
        <w:t xml:space="preserve">3. Registration of truckers from 2 service sources i.e. STI clinics and counseling. </w:t>
      </w:r>
    </w:p>
    <w:p w:rsidR="00B54EF1" w:rsidRPr="00B00F84" w:rsidRDefault="00397F84" w:rsidP="00B54EF1">
      <w:pPr>
        <w:pStyle w:val="Default"/>
        <w:jc w:val="both"/>
        <w:rPr>
          <w:bCs/>
          <w:color w:val="auto"/>
          <w:sz w:val="23"/>
          <w:szCs w:val="23"/>
        </w:rPr>
      </w:pPr>
      <w:r w:rsidRPr="00B00F84">
        <w:rPr>
          <w:bCs/>
          <w:color w:val="auto"/>
          <w:sz w:val="23"/>
          <w:szCs w:val="23"/>
        </w:rPr>
        <w:t>NA</w:t>
      </w:r>
    </w:p>
    <w:p w:rsidR="00775766" w:rsidRDefault="00775766" w:rsidP="00B54EF1">
      <w:pPr>
        <w:pStyle w:val="Default"/>
        <w:jc w:val="both"/>
        <w:rPr>
          <w:color w:val="auto"/>
          <w:sz w:val="23"/>
          <w:szCs w:val="23"/>
        </w:rPr>
      </w:pPr>
    </w:p>
    <w:p w:rsidR="00397F84" w:rsidRDefault="00B54EF1" w:rsidP="00B54EF1">
      <w:pPr>
        <w:pStyle w:val="Default"/>
        <w:jc w:val="both"/>
        <w:rPr>
          <w:color w:val="auto"/>
          <w:sz w:val="23"/>
          <w:szCs w:val="23"/>
        </w:rPr>
      </w:pPr>
      <w:r>
        <w:rPr>
          <w:color w:val="auto"/>
          <w:sz w:val="23"/>
          <w:szCs w:val="23"/>
        </w:rPr>
        <w:t>4. Micro planning in place and the same is reflected in Quality and documentation.</w:t>
      </w:r>
    </w:p>
    <w:p w:rsidR="00B54EF1" w:rsidRPr="00FC54D1" w:rsidRDefault="00397F84" w:rsidP="00B54EF1">
      <w:pPr>
        <w:pStyle w:val="Default"/>
        <w:jc w:val="both"/>
        <w:rPr>
          <w:rFonts w:ascii="Arial" w:hAnsi="Arial" w:cs="Arial"/>
          <w:bCs/>
          <w:color w:val="auto"/>
          <w:sz w:val="22"/>
          <w:szCs w:val="22"/>
        </w:rPr>
      </w:pPr>
      <w:r w:rsidRPr="00FC54D1">
        <w:rPr>
          <w:rFonts w:ascii="Arial" w:hAnsi="Arial" w:cs="Arial"/>
          <w:bCs/>
          <w:color w:val="auto"/>
          <w:sz w:val="22"/>
          <w:szCs w:val="22"/>
        </w:rPr>
        <w:t>Micro Planning</w:t>
      </w:r>
      <w:r w:rsidR="00B00F84" w:rsidRPr="00FC54D1">
        <w:rPr>
          <w:rFonts w:ascii="Arial" w:hAnsi="Arial" w:cs="Arial"/>
          <w:bCs/>
          <w:color w:val="auto"/>
          <w:sz w:val="22"/>
          <w:szCs w:val="22"/>
        </w:rPr>
        <w:t xml:space="preserve"> is in place </w:t>
      </w:r>
      <w:r w:rsidR="002D4D3A">
        <w:rPr>
          <w:rFonts w:ascii="Arial" w:hAnsi="Arial" w:cs="Arial"/>
          <w:bCs/>
          <w:color w:val="auto"/>
          <w:sz w:val="22"/>
          <w:szCs w:val="22"/>
        </w:rPr>
        <w:t>and updated</w:t>
      </w:r>
      <w:r w:rsidR="00FC54D1" w:rsidRPr="00FC54D1">
        <w:rPr>
          <w:rFonts w:ascii="Arial" w:hAnsi="Arial" w:cs="Arial"/>
          <w:bCs/>
          <w:color w:val="auto"/>
          <w:sz w:val="22"/>
          <w:szCs w:val="22"/>
        </w:rPr>
        <w:t>. Understanding</w:t>
      </w:r>
      <w:r w:rsidR="00B00F84" w:rsidRPr="00FC54D1">
        <w:rPr>
          <w:rFonts w:ascii="Arial" w:hAnsi="Arial" w:cs="Arial"/>
          <w:bCs/>
          <w:color w:val="auto"/>
          <w:sz w:val="22"/>
          <w:szCs w:val="22"/>
        </w:rPr>
        <w:t xml:space="preserve"> of</w:t>
      </w:r>
      <w:r w:rsidR="00B72548">
        <w:rPr>
          <w:rFonts w:ascii="Arial" w:hAnsi="Arial" w:cs="Arial"/>
          <w:bCs/>
          <w:color w:val="auto"/>
          <w:sz w:val="22"/>
          <w:szCs w:val="22"/>
        </w:rPr>
        <w:t xml:space="preserve"> the</w:t>
      </w:r>
      <w:r w:rsidR="00FC54D1" w:rsidRPr="00FC54D1">
        <w:rPr>
          <w:rFonts w:ascii="Arial" w:hAnsi="Arial" w:cs="Arial"/>
          <w:bCs/>
          <w:color w:val="auto"/>
          <w:sz w:val="22"/>
          <w:szCs w:val="22"/>
        </w:rPr>
        <w:t>micro planning</w:t>
      </w:r>
      <w:r w:rsidR="00B00F84" w:rsidRPr="00FC54D1">
        <w:rPr>
          <w:rFonts w:ascii="Arial" w:hAnsi="Arial" w:cs="Arial"/>
          <w:bCs/>
          <w:color w:val="auto"/>
          <w:sz w:val="22"/>
          <w:szCs w:val="22"/>
        </w:rPr>
        <w:t xml:space="preserve"> is not clear </w:t>
      </w:r>
      <w:r w:rsidR="00A2768B">
        <w:rPr>
          <w:rFonts w:ascii="Arial" w:hAnsi="Arial" w:cs="Arial"/>
          <w:bCs/>
          <w:color w:val="auto"/>
          <w:sz w:val="22"/>
          <w:szCs w:val="22"/>
        </w:rPr>
        <w:t>among</w:t>
      </w:r>
      <w:r w:rsidR="00B00F84" w:rsidRPr="00FC54D1">
        <w:rPr>
          <w:rFonts w:ascii="Arial" w:hAnsi="Arial" w:cs="Arial"/>
          <w:bCs/>
          <w:color w:val="auto"/>
          <w:sz w:val="22"/>
          <w:szCs w:val="22"/>
        </w:rPr>
        <w:t xml:space="preserve"> staff and </w:t>
      </w:r>
      <w:r w:rsidR="00FC54D1" w:rsidRPr="00FC54D1">
        <w:rPr>
          <w:rFonts w:ascii="Arial" w:hAnsi="Arial" w:cs="Arial"/>
          <w:bCs/>
          <w:color w:val="auto"/>
          <w:sz w:val="22"/>
          <w:szCs w:val="22"/>
        </w:rPr>
        <w:t>peers</w:t>
      </w:r>
    </w:p>
    <w:p w:rsidR="00B54EF1" w:rsidRPr="00FC54D1" w:rsidRDefault="00B54EF1" w:rsidP="00B54EF1">
      <w:pPr>
        <w:pStyle w:val="Default"/>
        <w:jc w:val="both"/>
        <w:rPr>
          <w:rFonts w:ascii="Arial" w:hAnsi="Arial" w:cs="Arial"/>
          <w:bCs/>
          <w:color w:val="auto"/>
          <w:sz w:val="22"/>
          <w:szCs w:val="22"/>
        </w:rPr>
      </w:pPr>
    </w:p>
    <w:p w:rsidR="00B54EF1" w:rsidRDefault="00B54EF1" w:rsidP="00B54EF1">
      <w:pPr>
        <w:pStyle w:val="Default"/>
        <w:jc w:val="both"/>
        <w:rPr>
          <w:color w:val="auto"/>
          <w:sz w:val="23"/>
          <w:szCs w:val="23"/>
        </w:rPr>
      </w:pPr>
      <w:r>
        <w:rPr>
          <w:color w:val="auto"/>
          <w:sz w:val="23"/>
          <w:szCs w:val="23"/>
        </w:rPr>
        <w:t xml:space="preserve">5. Coverage of target population (sub-group wise): Target / regular contacts only in HRGs </w:t>
      </w:r>
    </w:p>
    <w:p w:rsidR="005A12E4" w:rsidRPr="00FC54D1" w:rsidRDefault="005F2128" w:rsidP="00B54EF1">
      <w:pPr>
        <w:pStyle w:val="Default"/>
        <w:jc w:val="both"/>
        <w:rPr>
          <w:bCs/>
          <w:color w:val="auto"/>
          <w:sz w:val="23"/>
          <w:szCs w:val="23"/>
        </w:rPr>
      </w:pPr>
      <w:r w:rsidRPr="00FC54D1">
        <w:rPr>
          <w:bCs/>
          <w:color w:val="auto"/>
          <w:sz w:val="23"/>
          <w:szCs w:val="23"/>
        </w:rPr>
        <w:t xml:space="preserve">Target </w:t>
      </w:r>
      <w:r w:rsidR="00FC54D1" w:rsidRPr="00FC54D1">
        <w:rPr>
          <w:bCs/>
          <w:color w:val="auto"/>
          <w:sz w:val="23"/>
          <w:szCs w:val="23"/>
        </w:rPr>
        <w:t>population is</w:t>
      </w:r>
      <w:r w:rsidR="00B72548">
        <w:rPr>
          <w:bCs/>
          <w:color w:val="auto"/>
          <w:sz w:val="23"/>
          <w:szCs w:val="23"/>
        </w:rPr>
        <w:t>5</w:t>
      </w:r>
      <w:r w:rsidR="003B31F9">
        <w:rPr>
          <w:bCs/>
          <w:color w:val="auto"/>
          <w:sz w:val="23"/>
          <w:szCs w:val="23"/>
        </w:rPr>
        <w:t>00</w:t>
      </w:r>
      <w:r w:rsidR="00FC54D1" w:rsidRPr="00FC54D1">
        <w:rPr>
          <w:bCs/>
          <w:color w:val="auto"/>
          <w:sz w:val="23"/>
          <w:szCs w:val="23"/>
        </w:rPr>
        <w:t xml:space="preserve"> and </w:t>
      </w:r>
      <w:r w:rsidR="00B72548">
        <w:rPr>
          <w:bCs/>
          <w:color w:val="auto"/>
          <w:sz w:val="23"/>
          <w:szCs w:val="23"/>
        </w:rPr>
        <w:t>street</w:t>
      </w:r>
      <w:r w:rsidR="00FC54D1" w:rsidRPr="00FC54D1">
        <w:rPr>
          <w:bCs/>
          <w:color w:val="auto"/>
          <w:sz w:val="23"/>
          <w:szCs w:val="23"/>
        </w:rPr>
        <w:t xml:space="preserve"> based.</w:t>
      </w:r>
    </w:p>
    <w:p w:rsidR="00B54EF1" w:rsidRDefault="00B54EF1" w:rsidP="00B54EF1">
      <w:pPr>
        <w:pStyle w:val="Default"/>
        <w:jc w:val="both"/>
        <w:rPr>
          <w:color w:val="auto"/>
          <w:sz w:val="23"/>
          <w:szCs w:val="23"/>
        </w:rPr>
      </w:pPr>
      <w:r>
        <w:rPr>
          <w:color w:val="auto"/>
          <w:sz w:val="23"/>
          <w:szCs w:val="23"/>
        </w:rPr>
        <w:t xml:space="preserve">6. Outreach planning – quality, documentation and reflection in implementation </w:t>
      </w:r>
    </w:p>
    <w:p w:rsidR="00FC54D1" w:rsidRPr="00653CA9" w:rsidRDefault="00FC54D1" w:rsidP="00FC54D1">
      <w:pPr>
        <w:pStyle w:val="Default"/>
        <w:spacing w:after="27"/>
        <w:jc w:val="both"/>
        <w:rPr>
          <w:rFonts w:ascii="Arial" w:hAnsi="Arial" w:cs="Arial"/>
          <w:color w:val="auto"/>
          <w:sz w:val="22"/>
          <w:szCs w:val="22"/>
        </w:rPr>
      </w:pPr>
      <w:r w:rsidRPr="00653CA9">
        <w:rPr>
          <w:rFonts w:ascii="Arial" w:hAnsi="Arial" w:cs="Arial"/>
          <w:color w:val="auto"/>
          <w:sz w:val="22"/>
          <w:szCs w:val="22"/>
        </w:rPr>
        <w:t>Outreach planning, monthly review meetings</w:t>
      </w:r>
      <w:r w:rsidR="00653CA9" w:rsidRPr="00653CA9">
        <w:rPr>
          <w:rFonts w:ascii="Arial" w:hAnsi="Arial" w:cs="Arial"/>
          <w:color w:val="auto"/>
          <w:sz w:val="22"/>
          <w:szCs w:val="22"/>
        </w:rPr>
        <w:t xml:space="preserve"> conducted</w:t>
      </w:r>
      <w:r w:rsidR="00B72548">
        <w:rPr>
          <w:rFonts w:ascii="Arial" w:hAnsi="Arial" w:cs="Arial"/>
          <w:color w:val="auto"/>
          <w:sz w:val="22"/>
          <w:szCs w:val="22"/>
        </w:rPr>
        <w:t xml:space="preserve"> but </w:t>
      </w:r>
      <w:r w:rsidR="002D4D3A">
        <w:rPr>
          <w:rFonts w:ascii="Arial" w:hAnsi="Arial" w:cs="Arial"/>
          <w:color w:val="auto"/>
          <w:sz w:val="22"/>
          <w:szCs w:val="22"/>
        </w:rPr>
        <w:t>not properly followed</w:t>
      </w:r>
      <w:proofErr w:type="gramStart"/>
      <w:r w:rsidR="002D4D3A">
        <w:rPr>
          <w:rFonts w:ascii="Arial" w:hAnsi="Arial" w:cs="Arial"/>
          <w:color w:val="auto"/>
          <w:sz w:val="22"/>
          <w:szCs w:val="22"/>
        </w:rPr>
        <w:t>.</w:t>
      </w:r>
      <w:r w:rsidR="00B72548">
        <w:rPr>
          <w:rFonts w:ascii="Arial" w:hAnsi="Arial" w:cs="Arial"/>
          <w:color w:val="auto"/>
          <w:sz w:val="22"/>
          <w:szCs w:val="22"/>
        </w:rPr>
        <w:t>.</w:t>
      </w:r>
      <w:proofErr w:type="gramEnd"/>
    </w:p>
    <w:p w:rsidR="00FC54D1" w:rsidRPr="00653CA9" w:rsidRDefault="00FC54D1" w:rsidP="00FC54D1">
      <w:pPr>
        <w:pStyle w:val="Default"/>
        <w:spacing w:after="27"/>
        <w:jc w:val="both"/>
        <w:rPr>
          <w:rFonts w:ascii="Arial" w:hAnsi="Arial" w:cs="Arial"/>
          <w:color w:val="auto"/>
          <w:sz w:val="22"/>
          <w:szCs w:val="22"/>
        </w:rPr>
      </w:pPr>
    </w:p>
    <w:p w:rsidR="001D3B19" w:rsidRDefault="001D3B19" w:rsidP="00B54EF1">
      <w:pPr>
        <w:pStyle w:val="Default"/>
        <w:jc w:val="both"/>
        <w:rPr>
          <w:color w:val="auto"/>
          <w:sz w:val="23"/>
          <w:szCs w:val="23"/>
        </w:rPr>
      </w:pPr>
    </w:p>
    <w:p w:rsidR="00B54EF1" w:rsidRDefault="00653CA9" w:rsidP="00B54EF1">
      <w:pPr>
        <w:pStyle w:val="Default"/>
        <w:jc w:val="both"/>
        <w:rPr>
          <w:color w:val="auto"/>
          <w:sz w:val="23"/>
          <w:szCs w:val="23"/>
        </w:rPr>
      </w:pPr>
      <w:r>
        <w:rPr>
          <w:color w:val="auto"/>
          <w:sz w:val="23"/>
          <w:szCs w:val="23"/>
        </w:rPr>
        <w:t>7. PE: HRG ratio</w:t>
      </w:r>
      <w:r w:rsidR="002A1018">
        <w:rPr>
          <w:color w:val="auto"/>
          <w:sz w:val="23"/>
          <w:szCs w:val="23"/>
        </w:rPr>
        <w:t>, FSW</w:t>
      </w:r>
    </w:p>
    <w:p w:rsidR="0087796B" w:rsidRPr="00653CA9" w:rsidRDefault="0087796B" w:rsidP="00B54EF1">
      <w:pPr>
        <w:pStyle w:val="Default"/>
        <w:jc w:val="both"/>
        <w:rPr>
          <w:rFonts w:ascii="Arial" w:hAnsi="Arial" w:cs="Arial"/>
          <w:bCs/>
          <w:color w:val="auto"/>
          <w:sz w:val="22"/>
          <w:szCs w:val="22"/>
        </w:rPr>
      </w:pPr>
      <w:r w:rsidRPr="00653CA9">
        <w:rPr>
          <w:rFonts w:ascii="Arial" w:hAnsi="Arial" w:cs="Arial"/>
          <w:bCs/>
          <w:color w:val="auto"/>
          <w:sz w:val="22"/>
          <w:szCs w:val="22"/>
        </w:rPr>
        <w:t>Ratio of peer educator</w:t>
      </w:r>
      <w:r w:rsidR="001D3B19" w:rsidRPr="00653CA9">
        <w:rPr>
          <w:rFonts w:ascii="Arial" w:hAnsi="Arial" w:cs="Arial"/>
          <w:bCs/>
          <w:color w:val="auto"/>
          <w:sz w:val="22"/>
          <w:szCs w:val="22"/>
        </w:rPr>
        <w:t xml:space="preserve"> and HRGs</w:t>
      </w:r>
      <w:r w:rsidR="00580966" w:rsidRPr="00653CA9">
        <w:rPr>
          <w:rFonts w:ascii="Arial" w:hAnsi="Arial" w:cs="Arial"/>
          <w:bCs/>
          <w:color w:val="auto"/>
          <w:sz w:val="22"/>
          <w:szCs w:val="22"/>
        </w:rPr>
        <w:t xml:space="preserve"> is 1: 60</w:t>
      </w:r>
    </w:p>
    <w:p w:rsidR="00B54EF1" w:rsidRPr="00653CA9" w:rsidRDefault="00B54EF1" w:rsidP="00B54EF1">
      <w:pPr>
        <w:pStyle w:val="Default"/>
        <w:jc w:val="both"/>
        <w:rPr>
          <w:rFonts w:ascii="Arial" w:hAnsi="Arial" w:cs="Arial"/>
          <w:bCs/>
          <w:color w:val="auto"/>
          <w:sz w:val="22"/>
          <w:szCs w:val="22"/>
        </w:rPr>
      </w:pPr>
    </w:p>
    <w:p w:rsidR="00B54EF1" w:rsidRDefault="00B72548" w:rsidP="00B54EF1">
      <w:pPr>
        <w:pStyle w:val="Default"/>
        <w:jc w:val="both"/>
        <w:rPr>
          <w:color w:val="auto"/>
          <w:sz w:val="23"/>
          <w:szCs w:val="23"/>
        </w:rPr>
      </w:pPr>
      <w:r>
        <w:rPr>
          <w:color w:val="auto"/>
          <w:sz w:val="23"/>
          <w:szCs w:val="23"/>
        </w:rPr>
        <w:t>5</w:t>
      </w:r>
      <w:r w:rsidR="00B54EF1">
        <w:rPr>
          <w:color w:val="auto"/>
          <w:sz w:val="23"/>
          <w:szCs w:val="23"/>
        </w:rPr>
        <w:t xml:space="preserve">. 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87796B" w:rsidRDefault="0087796B" w:rsidP="00B54EF1">
      <w:pPr>
        <w:pStyle w:val="Default"/>
        <w:jc w:val="both"/>
        <w:rPr>
          <w:color w:val="auto"/>
          <w:sz w:val="23"/>
          <w:szCs w:val="23"/>
        </w:rPr>
      </w:pPr>
    </w:p>
    <w:p w:rsidR="00653CA9" w:rsidRPr="000A5C3A" w:rsidRDefault="00653CA9" w:rsidP="00B54EF1">
      <w:pPr>
        <w:pStyle w:val="Default"/>
        <w:jc w:val="both"/>
        <w:rPr>
          <w:color w:val="auto"/>
          <w:sz w:val="22"/>
          <w:szCs w:val="22"/>
        </w:rPr>
      </w:pPr>
      <w:r w:rsidRPr="000A5C3A">
        <w:rPr>
          <w:rFonts w:ascii="Arial" w:hAnsi="Arial" w:cs="Arial"/>
          <w:color w:val="auto"/>
          <w:sz w:val="22"/>
          <w:szCs w:val="22"/>
        </w:rPr>
        <w:t xml:space="preserve">The TI maintains regular contacts. HRGs were contacted by the PEs minimum twice in a </w:t>
      </w:r>
      <w:r w:rsidR="00E24CB4" w:rsidRPr="000A5C3A">
        <w:rPr>
          <w:rFonts w:ascii="Arial" w:hAnsi="Arial" w:cs="Arial"/>
          <w:color w:val="auto"/>
          <w:sz w:val="22"/>
          <w:szCs w:val="22"/>
        </w:rPr>
        <w:t>month;</w:t>
      </w:r>
      <w:r w:rsidRPr="000A5C3A">
        <w:rPr>
          <w:rFonts w:ascii="Arial" w:hAnsi="Arial" w:cs="Arial"/>
          <w:color w:val="auto"/>
          <w:sz w:val="22"/>
          <w:szCs w:val="22"/>
        </w:rPr>
        <w:t xml:space="preserve"> provide condom</w:t>
      </w:r>
      <w:r w:rsidR="00536A0E" w:rsidRPr="000A5C3A">
        <w:rPr>
          <w:rFonts w:ascii="Arial" w:hAnsi="Arial" w:cs="Arial"/>
          <w:color w:val="auto"/>
          <w:sz w:val="22"/>
          <w:szCs w:val="22"/>
        </w:rPr>
        <w:t xml:space="preserve">, </w:t>
      </w:r>
      <w:r w:rsidR="003737CA">
        <w:rPr>
          <w:rFonts w:ascii="Arial" w:hAnsi="Arial" w:cs="Arial"/>
          <w:color w:val="auto"/>
          <w:sz w:val="22"/>
          <w:szCs w:val="22"/>
        </w:rPr>
        <w:t>PT</w:t>
      </w:r>
      <w:r w:rsidR="000C2234">
        <w:rPr>
          <w:rFonts w:ascii="Arial" w:hAnsi="Arial" w:cs="Arial"/>
          <w:color w:val="auto"/>
          <w:sz w:val="22"/>
          <w:szCs w:val="22"/>
        </w:rPr>
        <w:t>,</w:t>
      </w:r>
      <w:r w:rsidR="000C2234" w:rsidRPr="000A5C3A">
        <w:rPr>
          <w:rFonts w:ascii="Arial" w:hAnsi="Arial" w:cs="Arial"/>
          <w:color w:val="auto"/>
          <w:sz w:val="22"/>
          <w:szCs w:val="22"/>
        </w:rPr>
        <w:t xml:space="preserve"> ICTC</w:t>
      </w:r>
      <w:r w:rsidR="00536A0E" w:rsidRPr="000A5C3A">
        <w:rPr>
          <w:rFonts w:ascii="Arial" w:hAnsi="Arial" w:cs="Arial"/>
          <w:color w:val="auto"/>
          <w:sz w:val="22"/>
          <w:szCs w:val="22"/>
        </w:rPr>
        <w:t>, RMC</w:t>
      </w:r>
      <w:r w:rsidR="008E51DC">
        <w:rPr>
          <w:rFonts w:ascii="Arial" w:hAnsi="Arial" w:cs="Arial"/>
          <w:color w:val="auto"/>
          <w:sz w:val="22"/>
          <w:szCs w:val="22"/>
        </w:rPr>
        <w:t xml:space="preserve">, </w:t>
      </w:r>
      <w:r w:rsidR="00B72548">
        <w:rPr>
          <w:rFonts w:ascii="Arial" w:hAnsi="Arial" w:cs="Arial"/>
          <w:color w:val="auto"/>
          <w:sz w:val="22"/>
          <w:szCs w:val="22"/>
        </w:rPr>
        <w:t>ART,Syphilis,</w:t>
      </w:r>
      <w:r w:rsidR="008E51DC">
        <w:rPr>
          <w:rFonts w:ascii="Arial" w:hAnsi="Arial" w:cs="Arial"/>
          <w:color w:val="auto"/>
          <w:sz w:val="22"/>
          <w:szCs w:val="22"/>
        </w:rPr>
        <w:t xml:space="preserve"> and social marketing</w:t>
      </w:r>
      <w:r w:rsidRPr="000A5C3A">
        <w:rPr>
          <w:rFonts w:ascii="Arial" w:hAnsi="Arial" w:cs="Arial"/>
          <w:color w:val="auto"/>
          <w:sz w:val="22"/>
          <w:szCs w:val="22"/>
        </w:rPr>
        <w:t xml:space="preserve"> services.</w:t>
      </w:r>
    </w:p>
    <w:p w:rsidR="00B54EF1" w:rsidRPr="000A5C3A" w:rsidRDefault="00B54EF1" w:rsidP="00B54EF1">
      <w:pPr>
        <w:pStyle w:val="Default"/>
        <w:jc w:val="both"/>
        <w:rPr>
          <w:rFonts w:ascii="Arial" w:hAnsi="Arial" w:cs="Arial"/>
          <w:bCs/>
          <w:color w:val="auto"/>
          <w:sz w:val="22"/>
          <w:szCs w:val="22"/>
        </w:rPr>
      </w:pPr>
    </w:p>
    <w:p w:rsidR="0087796B" w:rsidRPr="00653CA9" w:rsidRDefault="0087796B" w:rsidP="00B54EF1">
      <w:pPr>
        <w:pStyle w:val="Default"/>
        <w:jc w:val="both"/>
        <w:rPr>
          <w:rFonts w:ascii="Arial" w:hAnsi="Arial" w:cs="Arial"/>
          <w:bCs/>
          <w:color w:val="auto"/>
          <w:sz w:val="22"/>
          <w:szCs w:val="22"/>
        </w:rPr>
      </w:pPr>
    </w:p>
    <w:p w:rsidR="00B54EF1" w:rsidRDefault="00B54EF1" w:rsidP="00B54EF1">
      <w:pPr>
        <w:pStyle w:val="Default"/>
        <w:jc w:val="both"/>
        <w:rPr>
          <w:color w:val="auto"/>
          <w:sz w:val="23"/>
          <w:szCs w:val="23"/>
        </w:rPr>
      </w:pPr>
      <w:r>
        <w:rPr>
          <w:color w:val="auto"/>
          <w:sz w:val="23"/>
          <w:szCs w:val="23"/>
        </w:rPr>
        <w:t xml:space="preserve">9. Documentation of the peer education </w:t>
      </w:r>
    </w:p>
    <w:p w:rsidR="00775766" w:rsidRDefault="003737CA" w:rsidP="00B54EF1">
      <w:pPr>
        <w:pStyle w:val="Default"/>
        <w:jc w:val="both"/>
        <w:rPr>
          <w:color w:val="auto"/>
          <w:sz w:val="23"/>
          <w:szCs w:val="23"/>
        </w:rPr>
      </w:pPr>
      <w:r>
        <w:rPr>
          <w:color w:val="auto"/>
          <w:sz w:val="23"/>
          <w:szCs w:val="23"/>
        </w:rPr>
        <w:t>Peer educators are</w:t>
      </w:r>
      <w:r w:rsidR="00B72548">
        <w:rPr>
          <w:color w:val="auto"/>
          <w:sz w:val="23"/>
          <w:szCs w:val="23"/>
        </w:rPr>
        <w:t xml:space="preserve">not </w:t>
      </w:r>
      <w:r w:rsidR="000A5C3A">
        <w:rPr>
          <w:color w:val="auto"/>
          <w:sz w:val="23"/>
          <w:szCs w:val="23"/>
        </w:rPr>
        <w:t>maintaining form B</w:t>
      </w:r>
      <w:r w:rsidR="00B72548">
        <w:rPr>
          <w:color w:val="auto"/>
          <w:sz w:val="23"/>
          <w:szCs w:val="23"/>
        </w:rPr>
        <w:t xml:space="preserve"> but use</w:t>
      </w:r>
      <w:r>
        <w:rPr>
          <w:color w:val="auto"/>
          <w:sz w:val="23"/>
          <w:szCs w:val="23"/>
        </w:rPr>
        <w:t xml:space="preserve"> daily </w:t>
      </w:r>
      <w:proofErr w:type="spellStart"/>
      <w:r>
        <w:rPr>
          <w:color w:val="auto"/>
          <w:sz w:val="23"/>
          <w:szCs w:val="23"/>
        </w:rPr>
        <w:t>dairy.</w:t>
      </w:r>
      <w:r w:rsidR="000F4802">
        <w:rPr>
          <w:color w:val="auto"/>
          <w:sz w:val="23"/>
          <w:szCs w:val="23"/>
        </w:rPr>
        <w:t>But</w:t>
      </w:r>
      <w:proofErr w:type="spellEnd"/>
      <w:r w:rsidR="000F4802">
        <w:rPr>
          <w:color w:val="auto"/>
          <w:sz w:val="23"/>
          <w:szCs w:val="23"/>
        </w:rPr>
        <w:t xml:space="preserve"> daily dairy was not well maintained</w:t>
      </w:r>
    </w:p>
    <w:p w:rsidR="00536A0E" w:rsidRDefault="00536A0E"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10. Quality of peer education- messages, skills and reflection in the community </w:t>
      </w:r>
    </w:p>
    <w:p w:rsidR="00B54EF1" w:rsidRPr="00E24CB4" w:rsidRDefault="00DB4496" w:rsidP="00B54EF1">
      <w:pPr>
        <w:pStyle w:val="Default"/>
        <w:jc w:val="both"/>
        <w:rPr>
          <w:rFonts w:ascii="Arial" w:hAnsi="Arial" w:cs="Arial"/>
          <w:bCs/>
          <w:color w:val="auto"/>
          <w:sz w:val="22"/>
          <w:szCs w:val="22"/>
        </w:rPr>
      </w:pPr>
      <w:r w:rsidRPr="00E24CB4">
        <w:rPr>
          <w:rFonts w:ascii="Arial" w:hAnsi="Arial" w:cs="Arial"/>
          <w:bCs/>
          <w:color w:val="auto"/>
          <w:sz w:val="22"/>
          <w:szCs w:val="22"/>
        </w:rPr>
        <w:t xml:space="preserve">All Peer educators are trained </w:t>
      </w:r>
      <w:r w:rsidR="00B72548">
        <w:rPr>
          <w:rFonts w:ascii="Arial" w:hAnsi="Arial" w:cs="Arial"/>
          <w:bCs/>
          <w:color w:val="auto"/>
          <w:sz w:val="22"/>
          <w:szCs w:val="22"/>
        </w:rPr>
        <w:t>&amp;</w:t>
      </w:r>
      <w:r w:rsidR="00E24CB4" w:rsidRPr="00E24CB4">
        <w:rPr>
          <w:rFonts w:ascii="Arial" w:hAnsi="Arial" w:cs="Arial"/>
          <w:bCs/>
          <w:color w:val="auto"/>
          <w:sz w:val="22"/>
          <w:szCs w:val="22"/>
        </w:rPr>
        <w:t xml:space="preserve"> message dissemination is</w:t>
      </w:r>
      <w:r w:rsidR="000F4802">
        <w:rPr>
          <w:rFonts w:ascii="Arial" w:hAnsi="Arial" w:cs="Arial"/>
          <w:bCs/>
          <w:color w:val="auto"/>
          <w:sz w:val="22"/>
          <w:szCs w:val="22"/>
        </w:rPr>
        <w:t xml:space="preserve"> not</w:t>
      </w:r>
      <w:r w:rsidR="00C74553">
        <w:rPr>
          <w:rFonts w:ascii="Arial" w:hAnsi="Arial" w:cs="Arial"/>
          <w:bCs/>
          <w:color w:val="auto"/>
          <w:sz w:val="22"/>
          <w:szCs w:val="22"/>
        </w:rPr>
        <w:t>s</w:t>
      </w:r>
      <w:r w:rsidR="00E24CB4" w:rsidRPr="00E24CB4">
        <w:rPr>
          <w:rFonts w:ascii="Arial" w:hAnsi="Arial" w:cs="Arial"/>
          <w:bCs/>
          <w:color w:val="auto"/>
          <w:sz w:val="22"/>
          <w:szCs w:val="22"/>
        </w:rPr>
        <w:t>atisfying.</w:t>
      </w:r>
      <w:r w:rsidR="00E24CB4">
        <w:rPr>
          <w:rFonts w:ascii="Arial" w:hAnsi="Arial" w:cs="Arial"/>
          <w:bCs/>
          <w:color w:val="auto"/>
          <w:sz w:val="22"/>
          <w:szCs w:val="22"/>
        </w:rPr>
        <w:t xml:space="preserve"> Interaction</w:t>
      </w:r>
      <w:r w:rsidR="00C74553">
        <w:rPr>
          <w:rFonts w:ascii="Arial" w:hAnsi="Arial" w:cs="Arial"/>
          <w:bCs/>
          <w:color w:val="auto"/>
          <w:sz w:val="22"/>
          <w:szCs w:val="22"/>
        </w:rPr>
        <w:t xml:space="preserve"> of peers</w:t>
      </w:r>
      <w:r w:rsidR="009C4CB2">
        <w:rPr>
          <w:rFonts w:ascii="Arial" w:hAnsi="Arial" w:cs="Arial"/>
          <w:bCs/>
          <w:color w:val="auto"/>
          <w:sz w:val="22"/>
          <w:szCs w:val="22"/>
        </w:rPr>
        <w:t>with community</w:t>
      </w:r>
      <w:r w:rsidR="00E24CB4">
        <w:rPr>
          <w:rFonts w:ascii="Arial" w:hAnsi="Arial" w:cs="Arial"/>
          <w:bCs/>
          <w:color w:val="auto"/>
          <w:sz w:val="22"/>
          <w:szCs w:val="22"/>
        </w:rPr>
        <w:t xml:space="preserve"> is </w:t>
      </w:r>
      <w:r w:rsidR="000F4802">
        <w:rPr>
          <w:rFonts w:ascii="Arial" w:hAnsi="Arial" w:cs="Arial"/>
          <w:bCs/>
          <w:color w:val="auto"/>
          <w:sz w:val="22"/>
          <w:szCs w:val="22"/>
        </w:rPr>
        <w:t>good but poor knowledge of peers produced ineffective impact in the field.</w:t>
      </w:r>
    </w:p>
    <w:p w:rsidR="00535AB5" w:rsidRDefault="00535AB5"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11. Supervision- mechanism, process, follow-up in action taken etc </w:t>
      </w:r>
    </w:p>
    <w:p w:rsidR="00204B73" w:rsidRDefault="00204B73" w:rsidP="00B54EF1">
      <w:pPr>
        <w:pStyle w:val="Default"/>
        <w:jc w:val="both"/>
        <w:rPr>
          <w:color w:val="auto"/>
          <w:sz w:val="23"/>
          <w:szCs w:val="23"/>
        </w:rPr>
      </w:pPr>
    </w:p>
    <w:p w:rsidR="00204B73" w:rsidRPr="000F4802" w:rsidRDefault="00204B73" w:rsidP="00B54EF1">
      <w:pPr>
        <w:pStyle w:val="Default"/>
        <w:jc w:val="both"/>
        <w:rPr>
          <w:b/>
          <w:bCs/>
          <w:color w:val="auto"/>
          <w:sz w:val="23"/>
          <w:szCs w:val="23"/>
        </w:rPr>
      </w:pPr>
      <w:r w:rsidRPr="000F4802">
        <w:rPr>
          <w:b/>
          <w:bCs/>
          <w:color w:val="auto"/>
          <w:sz w:val="23"/>
          <w:szCs w:val="23"/>
        </w:rPr>
        <w:t xml:space="preserve">Mechanism is there but </w:t>
      </w:r>
      <w:r w:rsidR="000F4802" w:rsidRPr="000F4802">
        <w:rPr>
          <w:b/>
          <w:bCs/>
          <w:color w:val="auto"/>
          <w:sz w:val="23"/>
          <w:szCs w:val="23"/>
        </w:rPr>
        <w:t xml:space="preserve">PM is weak in monitoring. One of the ORW is beyond control of PM. </w:t>
      </w:r>
    </w:p>
    <w:p w:rsidR="00204B73" w:rsidRPr="000F4802" w:rsidRDefault="00204B73"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IV. Services </w:t>
      </w:r>
    </w:p>
    <w:p w:rsidR="00B54EF1" w:rsidRDefault="00B54EF1"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lastRenderedPageBreak/>
        <w:t xml:space="preserve">1. Availability of STI services – mode of delivery, adequacy to the needs of the community. </w:t>
      </w:r>
    </w:p>
    <w:p w:rsidR="00B54EF1" w:rsidRDefault="00B54EF1" w:rsidP="00B54EF1">
      <w:pPr>
        <w:pStyle w:val="Default"/>
        <w:jc w:val="both"/>
        <w:rPr>
          <w:color w:val="auto"/>
          <w:sz w:val="23"/>
          <w:szCs w:val="23"/>
        </w:rPr>
      </w:pPr>
    </w:p>
    <w:p w:rsidR="000076FB" w:rsidRPr="009B729D" w:rsidRDefault="002D0D27" w:rsidP="00B54EF1">
      <w:pPr>
        <w:pStyle w:val="Default"/>
        <w:jc w:val="both"/>
        <w:rPr>
          <w:rFonts w:ascii="Arial" w:hAnsi="Arial" w:cs="Arial"/>
          <w:color w:val="auto"/>
          <w:sz w:val="22"/>
          <w:szCs w:val="22"/>
        </w:rPr>
      </w:pPr>
      <w:r>
        <w:rPr>
          <w:b/>
          <w:color w:val="auto"/>
          <w:sz w:val="23"/>
          <w:szCs w:val="23"/>
        </w:rPr>
        <w:t>4</w:t>
      </w:r>
      <w:r w:rsidR="002753BA" w:rsidRPr="00204B73">
        <w:rPr>
          <w:rFonts w:ascii="Arial" w:hAnsi="Arial" w:cs="Arial"/>
          <w:bCs/>
          <w:color w:val="auto"/>
          <w:sz w:val="22"/>
          <w:szCs w:val="22"/>
        </w:rPr>
        <w:t xml:space="preserve">PPP doctors are </w:t>
      </w:r>
      <w:r w:rsidR="00204B73" w:rsidRPr="00204B73">
        <w:rPr>
          <w:rFonts w:ascii="Arial" w:hAnsi="Arial" w:cs="Arial"/>
          <w:bCs/>
          <w:color w:val="auto"/>
          <w:sz w:val="22"/>
          <w:szCs w:val="22"/>
        </w:rPr>
        <w:t xml:space="preserve">in place and </w:t>
      </w:r>
      <w:r>
        <w:rPr>
          <w:rFonts w:ascii="Arial" w:hAnsi="Arial" w:cs="Arial"/>
          <w:bCs/>
          <w:color w:val="auto"/>
          <w:sz w:val="22"/>
          <w:szCs w:val="22"/>
        </w:rPr>
        <w:t>three</w:t>
      </w:r>
      <w:r w:rsidR="00204B73" w:rsidRPr="00204B73">
        <w:rPr>
          <w:rFonts w:ascii="Arial" w:hAnsi="Arial" w:cs="Arial"/>
          <w:bCs/>
          <w:color w:val="auto"/>
          <w:sz w:val="22"/>
          <w:szCs w:val="22"/>
        </w:rPr>
        <w:t xml:space="preserve"> are </w:t>
      </w:r>
      <w:r w:rsidR="00F24794" w:rsidRPr="00204B73">
        <w:rPr>
          <w:rFonts w:ascii="Arial" w:hAnsi="Arial" w:cs="Arial"/>
          <w:bCs/>
          <w:color w:val="auto"/>
          <w:sz w:val="22"/>
          <w:szCs w:val="22"/>
        </w:rPr>
        <w:t>trained</w:t>
      </w:r>
      <w:r w:rsidR="000F4802">
        <w:rPr>
          <w:rFonts w:ascii="Arial" w:hAnsi="Arial" w:cs="Arial"/>
          <w:bCs/>
          <w:color w:val="auto"/>
          <w:sz w:val="22"/>
          <w:szCs w:val="22"/>
        </w:rPr>
        <w:t>and one untrained,</w:t>
      </w:r>
      <w:r w:rsidR="00AA2FC5">
        <w:rPr>
          <w:rFonts w:ascii="Arial" w:hAnsi="Arial" w:cs="Arial"/>
          <w:bCs/>
          <w:color w:val="auto"/>
          <w:sz w:val="22"/>
          <w:szCs w:val="22"/>
        </w:rPr>
        <w:t>but the knowledge level</w:t>
      </w:r>
      <w:r w:rsidR="0068243D">
        <w:rPr>
          <w:rFonts w:ascii="Arial" w:hAnsi="Arial" w:cs="Arial"/>
          <w:bCs/>
          <w:color w:val="auto"/>
          <w:sz w:val="22"/>
          <w:szCs w:val="22"/>
        </w:rPr>
        <w:t xml:space="preserve"> of Syndromic management</w:t>
      </w:r>
      <w:r w:rsidR="00AA2FC5">
        <w:rPr>
          <w:rFonts w:ascii="Arial" w:hAnsi="Arial" w:cs="Arial"/>
          <w:bCs/>
          <w:color w:val="auto"/>
          <w:sz w:val="22"/>
          <w:szCs w:val="22"/>
        </w:rPr>
        <w:t xml:space="preserve"> is poor</w:t>
      </w:r>
      <w:r w:rsidR="00F24794" w:rsidRPr="00204B73">
        <w:rPr>
          <w:rFonts w:ascii="Arial" w:hAnsi="Arial" w:cs="Arial"/>
          <w:bCs/>
          <w:color w:val="auto"/>
          <w:sz w:val="22"/>
          <w:szCs w:val="22"/>
        </w:rPr>
        <w:t xml:space="preserve">. </w:t>
      </w:r>
      <w:r w:rsidR="00253E10">
        <w:rPr>
          <w:rFonts w:ascii="Arial" w:hAnsi="Arial" w:cs="Arial"/>
          <w:bCs/>
          <w:color w:val="auto"/>
          <w:sz w:val="22"/>
          <w:szCs w:val="22"/>
        </w:rPr>
        <w:t>Presently</w:t>
      </w:r>
      <w:r w:rsidR="00E718BE">
        <w:rPr>
          <w:rFonts w:ascii="Arial" w:hAnsi="Arial" w:cs="Arial"/>
          <w:bCs/>
          <w:color w:val="auto"/>
          <w:sz w:val="22"/>
          <w:szCs w:val="22"/>
        </w:rPr>
        <w:t>,</w:t>
      </w:r>
      <w:r w:rsidR="00D01543">
        <w:rPr>
          <w:rFonts w:ascii="Arial" w:hAnsi="Arial" w:cs="Arial"/>
          <w:bCs/>
          <w:color w:val="auto"/>
          <w:sz w:val="22"/>
          <w:szCs w:val="22"/>
        </w:rPr>
        <w:t xml:space="preserve">STI </w:t>
      </w:r>
      <w:r w:rsidR="00F24794" w:rsidRPr="00204B73">
        <w:rPr>
          <w:rFonts w:ascii="Arial" w:hAnsi="Arial" w:cs="Arial"/>
          <w:bCs/>
          <w:color w:val="auto"/>
          <w:sz w:val="22"/>
          <w:szCs w:val="22"/>
        </w:rPr>
        <w:t>K</w:t>
      </w:r>
      <w:r w:rsidR="00F24794">
        <w:rPr>
          <w:rFonts w:ascii="Arial" w:hAnsi="Arial" w:cs="Arial"/>
          <w:bCs/>
          <w:color w:val="auto"/>
          <w:sz w:val="22"/>
          <w:szCs w:val="22"/>
        </w:rPr>
        <w:t>its</w:t>
      </w:r>
      <w:r w:rsidR="00D01543">
        <w:rPr>
          <w:rFonts w:ascii="Arial" w:hAnsi="Arial" w:cs="Arial"/>
          <w:bCs/>
          <w:color w:val="auto"/>
          <w:sz w:val="22"/>
          <w:szCs w:val="22"/>
        </w:rPr>
        <w:t xml:space="preserve"> Not</w:t>
      </w:r>
      <w:r w:rsidR="00E718BE">
        <w:rPr>
          <w:rFonts w:ascii="Arial" w:hAnsi="Arial" w:cs="Arial"/>
          <w:bCs/>
          <w:color w:val="auto"/>
          <w:sz w:val="22"/>
          <w:szCs w:val="22"/>
        </w:rPr>
        <w:t>available</w:t>
      </w:r>
      <w:r w:rsidR="00D01543">
        <w:rPr>
          <w:rFonts w:ascii="Arial" w:hAnsi="Arial" w:cs="Arial"/>
          <w:bCs/>
          <w:color w:val="auto"/>
          <w:sz w:val="22"/>
          <w:szCs w:val="22"/>
        </w:rPr>
        <w:t xml:space="preserve"> March 2013- 7</w:t>
      </w:r>
      <w:r w:rsidR="00D01543" w:rsidRPr="00D01543">
        <w:rPr>
          <w:rFonts w:ascii="Arial" w:hAnsi="Arial" w:cs="Arial"/>
          <w:bCs/>
          <w:color w:val="auto"/>
          <w:sz w:val="22"/>
          <w:szCs w:val="22"/>
          <w:vertAlign w:val="superscript"/>
        </w:rPr>
        <w:t>th</w:t>
      </w:r>
      <w:r w:rsidR="00D01543">
        <w:rPr>
          <w:rFonts w:ascii="Arial" w:hAnsi="Arial" w:cs="Arial"/>
          <w:bCs/>
          <w:color w:val="auto"/>
          <w:sz w:val="22"/>
          <w:szCs w:val="22"/>
        </w:rPr>
        <w:t xml:space="preserve"> August</w:t>
      </w:r>
      <w:r w:rsidR="000F4802">
        <w:rPr>
          <w:rFonts w:ascii="Arial" w:hAnsi="Arial" w:cs="Arial"/>
          <w:bCs/>
          <w:color w:val="auto"/>
          <w:sz w:val="22"/>
          <w:szCs w:val="22"/>
        </w:rPr>
        <w:t xml:space="preserve">, 2015. </w:t>
      </w:r>
      <w:r w:rsidR="000F4802" w:rsidRPr="009B729D">
        <w:rPr>
          <w:rFonts w:ascii="Arial" w:hAnsi="Arial" w:cs="Arial"/>
          <w:color w:val="auto"/>
          <w:sz w:val="22"/>
          <w:szCs w:val="22"/>
        </w:rPr>
        <w:t xml:space="preserve">The PPP doctor met in thefield did not understand the abbreviation of PE and </w:t>
      </w:r>
      <w:proofErr w:type="spellStart"/>
      <w:r w:rsidR="000F4802" w:rsidRPr="009B729D">
        <w:rPr>
          <w:rFonts w:ascii="Arial" w:hAnsi="Arial" w:cs="Arial"/>
          <w:color w:val="auto"/>
          <w:sz w:val="22"/>
          <w:szCs w:val="22"/>
        </w:rPr>
        <w:t>HRG.He</w:t>
      </w:r>
      <w:proofErr w:type="spellEnd"/>
      <w:r w:rsidR="000F4802" w:rsidRPr="009B729D">
        <w:rPr>
          <w:rFonts w:ascii="Arial" w:hAnsi="Arial" w:cs="Arial"/>
          <w:color w:val="auto"/>
          <w:sz w:val="22"/>
          <w:szCs w:val="22"/>
        </w:rPr>
        <w:t xml:space="preserve"> is unclear about partner’s notification.</w:t>
      </w:r>
    </w:p>
    <w:p w:rsidR="00B54EF1" w:rsidRDefault="00BF1D4A" w:rsidP="00B54EF1">
      <w:pPr>
        <w:pStyle w:val="Default"/>
        <w:jc w:val="both"/>
        <w:rPr>
          <w:color w:val="auto"/>
          <w:sz w:val="23"/>
          <w:szCs w:val="23"/>
        </w:rPr>
      </w:pPr>
      <w:r>
        <w:rPr>
          <w:color w:val="auto"/>
          <w:sz w:val="23"/>
          <w:szCs w:val="23"/>
        </w:rPr>
        <w:t>2. Quality of the services- I</w:t>
      </w:r>
      <w:r w:rsidR="00B54EF1">
        <w:rPr>
          <w:color w:val="auto"/>
          <w:sz w:val="23"/>
          <w:szCs w:val="23"/>
        </w:rPr>
        <w:t xml:space="preserve">nfrastructure (clinic, equipment etc.), location of the clinic, availability of STI drugs and maintenance of privacy etc. </w:t>
      </w:r>
    </w:p>
    <w:p w:rsidR="00B54EF1" w:rsidRPr="00783298" w:rsidRDefault="006B1C28" w:rsidP="00B54EF1">
      <w:pPr>
        <w:pStyle w:val="Default"/>
        <w:jc w:val="both"/>
        <w:rPr>
          <w:bCs/>
          <w:color w:val="auto"/>
          <w:sz w:val="23"/>
          <w:szCs w:val="23"/>
        </w:rPr>
      </w:pPr>
      <w:r w:rsidRPr="00783298">
        <w:rPr>
          <w:bCs/>
          <w:color w:val="auto"/>
          <w:sz w:val="23"/>
          <w:szCs w:val="23"/>
        </w:rPr>
        <w:t>Location-</w:t>
      </w:r>
      <w:r w:rsidR="009813CF" w:rsidRPr="00783298">
        <w:rPr>
          <w:bCs/>
          <w:color w:val="auto"/>
          <w:sz w:val="23"/>
          <w:szCs w:val="23"/>
        </w:rPr>
        <w:t>-</w:t>
      </w:r>
      <w:r w:rsidR="002753BA" w:rsidRPr="00783298">
        <w:rPr>
          <w:bCs/>
          <w:color w:val="auto"/>
          <w:sz w:val="23"/>
          <w:szCs w:val="23"/>
        </w:rPr>
        <w:t xml:space="preserve">The </w:t>
      </w:r>
      <w:r w:rsidR="00204B73" w:rsidRPr="00783298">
        <w:rPr>
          <w:bCs/>
          <w:color w:val="auto"/>
          <w:sz w:val="23"/>
          <w:szCs w:val="23"/>
        </w:rPr>
        <w:t>clinic setup is good and it is in the field area.STI</w:t>
      </w:r>
      <w:r w:rsidR="00783298">
        <w:rPr>
          <w:bCs/>
          <w:color w:val="auto"/>
          <w:sz w:val="23"/>
          <w:szCs w:val="23"/>
        </w:rPr>
        <w:t xml:space="preserve"> drugs are </w:t>
      </w:r>
      <w:r w:rsidR="00E718BE">
        <w:rPr>
          <w:bCs/>
          <w:color w:val="auto"/>
          <w:sz w:val="23"/>
          <w:szCs w:val="23"/>
        </w:rPr>
        <w:t xml:space="preserve">presently </w:t>
      </w:r>
      <w:r w:rsidR="00F24794">
        <w:rPr>
          <w:bCs/>
          <w:color w:val="auto"/>
          <w:sz w:val="23"/>
          <w:szCs w:val="23"/>
        </w:rPr>
        <w:t>available</w:t>
      </w:r>
      <w:r w:rsidR="00D01543">
        <w:rPr>
          <w:bCs/>
          <w:color w:val="auto"/>
          <w:sz w:val="23"/>
          <w:szCs w:val="23"/>
        </w:rPr>
        <w:t xml:space="preserve"> (Kit-1</w:t>
      </w:r>
      <w:r w:rsidR="000F4802">
        <w:rPr>
          <w:bCs/>
          <w:color w:val="auto"/>
          <w:sz w:val="23"/>
          <w:szCs w:val="23"/>
        </w:rPr>
        <w:t>, 2,4,6,7</w:t>
      </w:r>
      <w:r w:rsidR="00D01543">
        <w:rPr>
          <w:bCs/>
          <w:color w:val="auto"/>
          <w:sz w:val="23"/>
          <w:szCs w:val="23"/>
        </w:rPr>
        <w:t xml:space="preserve"> available)</w:t>
      </w:r>
      <w:r w:rsidR="00F24794">
        <w:rPr>
          <w:bCs/>
          <w:color w:val="auto"/>
          <w:sz w:val="23"/>
          <w:szCs w:val="23"/>
        </w:rPr>
        <w:t>. Priv</w:t>
      </w:r>
      <w:r w:rsidR="00F24794" w:rsidRPr="00783298">
        <w:rPr>
          <w:bCs/>
          <w:color w:val="auto"/>
          <w:sz w:val="23"/>
          <w:szCs w:val="23"/>
        </w:rPr>
        <w:t>acy</w:t>
      </w:r>
      <w:r w:rsidR="00E718BE">
        <w:rPr>
          <w:bCs/>
          <w:color w:val="auto"/>
          <w:sz w:val="23"/>
          <w:szCs w:val="23"/>
        </w:rPr>
        <w:t xml:space="preserve"> is</w:t>
      </w:r>
      <w:r w:rsidR="000F4802">
        <w:rPr>
          <w:bCs/>
          <w:color w:val="auto"/>
          <w:sz w:val="23"/>
          <w:szCs w:val="23"/>
        </w:rPr>
        <w:t>not p</w:t>
      </w:r>
      <w:r w:rsidR="00204B73" w:rsidRPr="00783298">
        <w:rPr>
          <w:bCs/>
          <w:color w:val="auto"/>
          <w:sz w:val="23"/>
          <w:szCs w:val="23"/>
        </w:rPr>
        <w:t>roperly maintained.</w:t>
      </w:r>
    </w:p>
    <w:p w:rsidR="00775766" w:rsidRPr="00783298" w:rsidRDefault="00775766" w:rsidP="00B54EF1">
      <w:pPr>
        <w:pStyle w:val="Default"/>
        <w:jc w:val="both"/>
        <w:rPr>
          <w:bCs/>
          <w:color w:val="auto"/>
          <w:sz w:val="23"/>
          <w:szCs w:val="23"/>
        </w:rPr>
      </w:pPr>
    </w:p>
    <w:p w:rsidR="00B54EF1" w:rsidRDefault="00B54EF1" w:rsidP="00B54EF1">
      <w:pPr>
        <w:pStyle w:val="Default"/>
        <w:jc w:val="both"/>
        <w:rPr>
          <w:color w:val="auto"/>
          <w:sz w:val="23"/>
          <w:szCs w:val="23"/>
        </w:rPr>
      </w:pPr>
      <w:r>
        <w:rPr>
          <w:color w:val="auto"/>
          <w:sz w:val="23"/>
          <w:szCs w:val="23"/>
        </w:rPr>
        <w:t xml:space="preserve">3. In case of migrants and truckers the STI drugs are to be purchased by the target population, whether there is a system of procurement and availability of quality drugs with use of revolving funds. </w:t>
      </w:r>
    </w:p>
    <w:p w:rsidR="00B54EF1" w:rsidRPr="00783298" w:rsidRDefault="00172025" w:rsidP="00B54EF1">
      <w:pPr>
        <w:pStyle w:val="Default"/>
        <w:jc w:val="both"/>
        <w:rPr>
          <w:bCs/>
          <w:color w:val="auto"/>
          <w:sz w:val="23"/>
          <w:szCs w:val="23"/>
        </w:rPr>
      </w:pPr>
      <w:r w:rsidRPr="00783298">
        <w:rPr>
          <w:bCs/>
          <w:color w:val="auto"/>
          <w:sz w:val="23"/>
          <w:szCs w:val="23"/>
        </w:rPr>
        <w:t>NA</w:t>
      </w:r>
    </w:p>
    <w:p w:rsidR="00172025" w:rsidRDefault="00172025"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4. Quality of treatment in the service provisioning- adherence to </w:t>
      </w:r>
      <w:r w:rsidR="00FE4707">
        <w:rPr>
          <w:color w:val="auto"/>
          <w:sz w:val="23"/>
          <w:szCs w:val="23"/>
        </w:rPr>
        <w:t>syndromes</w:t>
      </w:r>
      <w:r>
        <w:rPr>
          <w:color w:val="auto"/>
          <w:sz w:val="23"/>
          <w:szCs w:val="23"/>
        </w:rPr>
        <w:t xml:space="preserve"> treatment protocol, follow up mechani</w:t>
      </w:r>
      <w:r w:rsidR="000C6DB5">
        <w:rPr>
          <w:color w:val="auto"/>
          <w:sz w:val="23"/>
          <w:szCs w:val="23"/>
        </w:rPr>
        <w:t>sm and adherence, referrals to I</w:t>
      </w:r>
      <w:r>
        <w:rPr>
          <w:color w:val="auto"/>
          <w:sz w:val="23"/>
          <w:szCs w:val="23"/>
        </w:rPr>
        <w:t xml:space="preserve">CTC,ART, DOTS centre and Community care </w:t>
      </w:r>
      <w:r w:rsidR="00172025">
        <w:rPr>
          <w:color w:val="auto"/>
          <w:sz w:val="23"/>
          <w:szCs w:val="23"/>
        </w:rPr>
        <w:t>centers</w:t>
      </w:r>
      <w:r>
        <w:rPr>
          <w:color w:val="auto"/>
          <w:sz w:val="23"/>
          <w:szCs w:val="23"/>
        </w:rPr>
        <w:t xml:space="preserve">. </w:t>
      </w:r>
    </w:p>
    <w:p w:rsidR="00B54EF1" w:rsidRPr="00783298" w:rsidRDefault="00AC1CDA" w:rsidP="00B54EF1">
      <w:pPr>
        <w:pStyle w:val="Default"/>
        <w:jc w:val="both"/>
        <w:rPr>
          <w:bCs/>
          <w:color w:val="auto"/>
          <w:sz w:val="23"/>
          <w:szCs w:val="23"/>
        </w:rPr>
      </w:pPr>
      <w:r>
        <w:rPr>
          <w:bCs/>
          <w:color w:val="auto"/>
          <w:sz w:val="23"/>
          <w:szCs w:val="23"/>
        </w:rPr>
        <w:t>Not properly m</w:t>
      </w:r>
      <w:r w:rsidR="00783298" w:rsidRPr="00783298">
        <w:rPr>
          <w:bCs/>
          <w:color w:val="auto"/>
          <w:sz w:val="23"/>
          <w:szCs w:val="23"/>
        </w:rPr>
        <w:t xml:space="preserve">aintaining the Syndromic management protocol. </w:t>
      </w:r>
      <w:r w:rsidR="005F3E9E" w:rsidRPr="00783298">
        <w:rPr>
          <w:bCs/>
          <w:color w:val="auto"/>
          <w:sz w:val="23"/>
          <w:szCs w:val="23"/>
        </w:rPr>
        <w:t>Referrals</w:t>
      </w:r>
      <w:r w:rsidR="00783298" w:rsidRPr="00783298">
        <w:rPr>
          <w:bCs/>
          <w:color w:val="auto"/>
          <w:sz w:val="23"/>
          <w:szCs w:val="23"/>
        </w:rPr>
        <w:t xml:space="preserve"> of ICTC</w:t>
      </w:r>
      <w:r w:rsidR="007A4ECC">
        <w:rPr>
          <w:bCs/>
          <w:color w:val="auto"/>
          <w:sz w:val="23"/>
          <w:szCs w:val="23"/>
        </w:rPr>
        <w:t xml:space="preserve"> and </w:t>
      </w:r>
      <w:proofErr w:type="spellStart"/>
      <w:r w:rsidR="007A4ECC">
        <w:rPr>
          <w:bCs/>
          <w:color w:val="auto"/>
          <w:sz w:val="23"/>
          <w:szCs w:val="23"/>
        </w:rPr>
        <w:t>ART</w:t>
      </w:r>
      <w:r w:rsidR="000F4802">
        <w:rPr>
          <w:bCs/>
          <w:color w:val="auto"/>
          <w:sz w:val="23"/>
          <w:szCs w:val="23"/>
        </w:rPr>
        <w:t>.The</w:t>
      </w:r>
      <w:proofErr w:type="spellEnd"/>
      <w:r w:rsidR="000F4802">
        <w:rPr>
          <w:bCs/>
          <w:color w:val="auto"/>
          <w:sz w:val="23"/>
          <w:szCs w:val="23"/>
        </w:rPr>
        <w:t xml:space="preserve"> coordination is good</w:t>
      </w:r>
      <w:r w:rsidR="007A4ECC" w:rsidRPr="00783298">
        <w:rPr>
          <w:bCs/>
          <w:color w:val="auto"/>
          <w:sz w:val="23"/>
          <w:szCs w:val="23"/>
        </w:rPr>
        <w:t>.</w:t>
      </w:r>
    </w:p>
    <w:p w:rsidR="00775766" w:rsidRPr="00783298" w:rsidRDefault="00775766" w:rsidP="00B54EF1">
      <w:pPr>
        <w:pStyle w:val="Default"/>
        <w:jc w:val="both"/>
        <w:rPr>
          <w:bCs/>
          <w:color w:val="auto"/>
          <w:sz w:val="23"/>
          <w:szCs w:val="23"/>
        </w:rPr>
      </w:pPr>
    </w:p>
    <w:p w:rsidR="00775766" w:rsidRPr="00783298" w:rsidRDefault="00775766" w:rsidP="00B54EF1">
      <w:pPr>
        <w:pStyle w:val="Default"/>
        <w:jc w:val="both"/>
        <w:rPr>
          <w:bCs/>
          <w:color w:val="auto"/>
          <w:sz w:val="23"/>
          <w:szCs w:val="23"/>
        </w:rPr>
      </w:pPr>
    </w:p>
    <w:p w:rsidR="00B54EF1" w:rsidRDefault="00B54EF1" w:rsidP="00B54EF1">
      <w:pPr>
        <w:pStyle w:val="Default"/>
        <w:jc w:val="both"/>
        <w:rPr>
          <w:color w:val="auto"/>
          <w:sz w:val="23"/>
          <w:szCs w:val="23"/>
        </w:rPr>
      </w:pPr>
      <w:r>
        <w:rPr>
          <w:color w:val="auto"/>
          <w:sz w:val="23"/>
          <w:szCs w:val="23"/>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B54EF1" w:rsidRPr="005F3E9E" w:rsidRDefault="00005928" w:rsidP="00B54EF1">
      <w:pPr>
        <w:pStyle w:val="Default"/>
        <w:jc w:val="both"/>
        <w:rPr>
          <w:bCs/>
          <w:color w:val="auto"/>
          <w:sz w:val="23"/>
          <w:szCs w:val="23"/>
        </w:rPr>
      </w:pPr>
      <w:r w:rsidRPr="005F3E9E">
        <w:rPr>
          <w:bCs/>
          <w:color w:val="auto"/>
          <w:sz w:val="23"/>
          <w:szCs w:val="23"/>
        </w:rPr>
        <w:t xml:space="preserve">All documents </w:t>
      </w:r>
      <w:r w:rsidR="008307DF">
        <w:rPr>
          <w:bCs/>
          <w:color w:val="auto"/>
          <w:sz w:val="23"/>
          <w:szCs w:val="23"/>
        </w:rPr>
        <w:t>are there but understanding is poor and not using properly. There</w:t>
      </w:r>
      <w:r w:rsidR="005F3E9E">
        <w:rPr>
          <w:bCs/>
          <w:color w:val="auto"/>
          <w:sz w:val="23"/>
          <w:szCs w:val="23"/>
        </w:rPr>
        <w:t xml:space="preserve"> was no referral slips for STI </w:t>
      </w:r>
      <w:r w:rsidR="00064071">
        <w:rPr>
          <w:bCs/>
          <w:color w:val="auto"/>
          <w:sz w:val="23"/>
          <w:szCs w:val="23"/>
        </w:rPr>
        <w:t>clinics</w:t>
      </w:r>
      <w:r w:rsidR="005F3E9E">
        <w:rPr>
          <w:bCs/>
          <w:color w:val="auto"/>
          <w:sz w:val="23"/>
          <w:szCs w:val="23"/>
        </w:rPr>
        <w:t>.</w:t>
      </w:r>
    </w:p>
    <w:p w:rsidR="000C6DB5" w:rsidRDefault="000C6DB5"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6. Availability of Condoms- Type of distribution channel, accessibility, adequacy etc. </w:t>
      </w:r>
    </w:p>
    <w:p w:rsidR="00B54EF1" w:rsidRPr="00793095" w:rsidRDefault="00C65259" w:rsidP="00B54EF1">
      <w:pPr>
        <w:pStyle w:val="Default"/>
        <w:jc w:val="both"/>
        <w:rPr>
          <w:bCs/>
          <w:color w:val="auto"/>
          <w:sz w:val="23"/>
          <w:szCs w:val="23"/>
        </w:rPr>
      </w:pPr>
      <w:r>
        <w:rPr>
          <w:bCs/>
          <w:color w:val="auto"/>
          <w:sz w:val="23"/>
          <w:szCs w:val="23"/>
        </w:rPr>
        <w:t xml:space="preserve">More than 90 % distribution of condoms </w:t>
      </w:r>
      <w:proofErr w:type="spellStart"/>
      <w:r>
        <w:rPr>
          <w:bCs/>
          <w:color w:val="auto"/>
          <w:sz w:val="23"/>
          <w:szCs w:val="23"/>
        </w:rPr>
        <w:t>observed.</w:t>
      </w:r>
      <w:r w:rsidR="00793095" w:rsidRPr="00793095">
        <w:rPr>
          <w:bCs/>
          <w:color w:val="auto"/>
          <w:sz w:val="23"/>
          <w:szCs w:val="23"/>
        </w:rPr>
        <w:t>They</w:t>
      </w:r>
      <w:proofErr w:type="spellEnd"/>
      <w:r w:rsidR="00793095" w:rsidRPr="00793095">
        <w:rPr>
          <w:bCs/>
          <w:color w:val="auto"/>
          <w:sz w:val="23"/>
          <w:szCs w:val="23"/>
        </w:rPr>
        <w:t xml:space="preserve"> get </w:t>
      </w:r>
      <w:r w:rsidR="008307DF">
        <w:rPr>
          <w:bCs/>
          <w:color w:val="auto"/>
          <w:sz w:val="23"/>
          <w:szCs w:val="23"/>
        </w:rPr>
        <w:t xml:space="preserve">the </w:t>
      </w:r>
      <w:r w:rsidR="00793095" w:rsidRPr="00793095">
        <w:rPr>
          <w:bCs/>
          <w:color w:val="auto"/>
          <w:sz w:val="23"/>
          <w:szCs w:val="23"/>
        </w:rPr>
        <w:t>condoms from SACS. Condoms</w:t>
      </w:r>
      <w:r w:rsidR="00FE4707" w:rsidRPr="00793095">
        <w:rPr>
          <w:bCs/>
          <w:color w:val="auto"/>
          <w:sz w:val="23"/>
          <w:szCs w:val="23"/>
        </w:rPr>
        <w:t xml:space="preserve"> ar</w:t>
      </w:r>
      <w:r w:rsidR="007A4ECC">
        <w:rPr>
          <w:bCs/>
          <w:color w:val="auto"/>
          <w:sz w:val="23"/>
          <w:szCs w:val="23"/>
        </w:rPr>
        <w:t>e distributed through ORWs,</w:t>
      </w:r>
      <w:r w:rsidR="00AF6BC3" w:rsidRPr="00793095">
        <w:rPr>
          <w:bCs/>
          <w:color w:val="auto"/>
          <w:sz w:val="23"/>
          <w:szCs w:val="23"/>
        </w:rPr>
        <w:t>PEs</w:t>
      </w:r>
      <w:r w:rsidR="007A4ECC">
        <w:rPr>
          <w:bCs/>
          <w:color w:val="auto"/>
          <w:sz w:val="23"/>
          <w:szCs w:val="23"/>
        </w:rPr>
        <w:t xml:space="preserve"> and </w:t>
      </w:r>
      <w:r w:rsidR="00D64BB5">
        <w:rPr>
          <w:bCs/>
          <w:color w:val="auto"/>
          <w:sz w:val="23"/>
          <w:szCs w:val="23"/>
        </w:rPr>
        <w:t>O</w:t>
      </w:r>
      <w:r w:rsidR="007A4ECC">
        <w:rPr>
          <w:bCs/>
          <w:color w:val="auto"/>
          <w:sz w:val="23"/>
          <w:szCs w:val="23"/>
        </w:rPr>
        <w:t>utlets</w:t>
      </w:r>
      <w:r w:rsidR="00D64BB5">
        <w:rPr>
          <w:bCs/>
          <w:color w:val="auto"/>
          <w:sz w:val="23"/>
          <w:szCs w:val="23"/>
        </w:rPr>
        <w:t xml:space="preserve"> (Betel Shop)</w:t>
      </w:r>
      <w:r w:rsidR="00180E00">
        <w:rPr>
          <w:bCs/>
          <w:color w:val="auto"/>
          <w:sz w:val="23"/>
          <w:szCs w:val="23"/>
        </w:rPr>
        <w:t>, human</w:t>
      </w:r>
      <w:r w:rsidR="00D64BB5">
        <w:rPr>
          <w:bCs/>
          <w:color w:val="auto"/>
          <w:sz w:val="23"/>
          <w:szCs w:val="23"/>
        </w:rPr>
        <w:t xml:space="preserve"> outlets</w:t>
      </w:r>
    </w:p>
    <w:p w:rsidR="00005928" w:rsidRDefault="0000592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7. No. of condoms distributed- No. of condoms distributed through different channels/regular contacts. </w:t>
      </w:r>
    </w:p>
    <w:p w:rsidR="006E0700" w:rsidRPr="00793095" w:rsidRDefault="006E0700" w:rsidP="00B54EF1">
      <w:pPr>
        <w:pStyle w:val="Default"/>
        <w:jc w:val="both"/>
        <w:rPr>
          <w:rFonts w:ascii="Arial" w:hAnsi="Arial" w:cs="Arial"/>
          <w:bCs/>
          <w:color w:val="auto"/>
          <w:sz w:val="22"/>
          <w:szCs w:val="22"/>
        </w:rPr>
      </w:pPr>
      <w:r w:rsidRPr="00793095">
        <w:rPr>
          <w:rFonts w:ascii="Arial" w:hAnsi="Arial" w:cs="Arial"/>
          <w:bCs/>
          <w:color w:val="auto"/>
          <w:sz w:val="22"/>
          <w:szCs w:val="22"/>
        </w:rPr>
        <w:t>Cond</w:t>
      </w:r>
      <w:r w:rsidR="00DC3B39">
        <w:rPr>
          <w:rFonts w:ascii="Arial" w:hAnsi="Arial" w:cs="Arial"/>
          <w:bCs/>
          <w:color w:val="auto"/>
          <w:sz w:val="22"/>
          <w:szCs w:val="22"/>
        </w:rPr>
        <w:t>om is available in hot spots &amp;</w:t>
      </w:r>
      <w:r w:rsidRPr="00793095">
        <w:rPr>
          <w:rFonts w:ascii="Arial" w:hAnsi="Arial" w:cs="Arial"/>
          <w:bCs/>
          <w:color w:val="auto"/>
          <w:sz w:val="22"/>
          <w:szCs w:val="22"/>
        </w:rPr>
        <w:t xml:space="preserve"> socia</w:t>
      </w:r>
      <w:r w:rsidR="00793095" w:rsidRPr="00793095">
        <w:rPr>
          <w:rFonts w:ascii="Arial" w:hAnsi="Arial" w:cs="Arial"/>
          <w:bCs/>
          <w:color w:val="auto"/>
          <w:sz w:val="22"/>
          <w:szCs w:val="22"/>
        </w:rPr>
        <w:t xml:space="preserve">l marketing of condom is </w:t>
      </w:r>
      <w:r w:rsidR="00841C26" w:rsidRPr="00793095">
        <w:rPr>
          <w:rFonts w:ascii="Arial" w:hAnsi="Arial" w:cs="Arial"/>
          <w:bCs/>
          <w:color w:val="auto"/>
          <w:sz w:val="22"/>
          <w:szCs w:val="22"/>
        </w:rPr>
        <w:t>seen. Human</w:t>
      </w:r>
      <w:r w:rsidR="00793095" w:rsidRPr="00793095">
        <w:rPr>
          <w:rFonts w:ascii="Arial" w:hAnsi="Arial" w:cs="Arial"/>
          <w:bCs/>
          <w:color w:val="auto"/>
          <w:sz w:val="22"/>
          <w:szCs w:val="22"/>
        </w:rPr>
        <w:t xml:space="preserve"> outlets distribute free </w:t>
      </w:r>
      <w:r w:rsidR="00626C21" w:rsidRPr="00793095">
        <w:rPr>
          <w:rFonts w:ascii="Arial" w:hAnsi="Arial" w:cs="Arial"/>
          <w:bCs/>
          <w:color w:val="auto"/>
          <w:sz w:val="22"/>
          <w:szCs w:val="22"/>
        </w:rPr>
        <w:t>condoms.</w:t>
      </w:r>
    </w:p>
    <w:p w:rsidR="00B54EF1" w:rsidRDefault="00B54EF1" w:rsidP="00B54EF1">
      <w:pPr>
        <w:pStyle w:val="Default"/>
        <w:jc w:val="both"/>
        <w:rPr>
          <w:color w:val="auto"/>
          <w:sz w:val="23"/>
          <w:szCs w:val="23"/>
        </w:rPr>
      </w:pPr>
      <w:r>
        <w:rPr>
          <w:color w:val="auto"/>
          <w:sz w:val="23"/>
          <w:szCs w:val="23"/>
        </w:rPr>
        <w:t xml:space="preserve">8. No. of Needles / Syringes distributed through outreach / DIC. </w:t>
      </w:r>
    </w:p>
    <w:p w:rsidR="00D360F8" w:rsidRPr="00793095" w:rsidRDefault="00D360F8" w:rsidP="00B54EF1">
      <w:pPr>
        <w:pStyle w:val="Default"/>
        <w:jc w:val="both"/>
        <w:rPr>
          <w:bCs/>
          <w:color w:val="auto"/>
          <w:sz w:val="23"/>
          <w:szCs w:val="23"/>
        </w:rPr>
      </w:pPr>
      <w:r w:rsidRPr="00793095">
        <w:rPr>
          <w:bCs/>
          <w:color w:val="auto"/>
          <w:sz w:val="23"/>
          <w:szCs w:val="23"/>
        </w:rPr>
        <w:t>NA</w:t>
      </w:r>
    </w:p>
    <w:p w:rsidR="00775766" w:rsidRDefault="00775766"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9. Information on linkages for ICTC, DOT, ART, STI clinics. </w:t>
      </w:r>
    </w:p>
    <w:p w:rsidR="00B54EF1" w:rsidRPr="00793095" w:rsidRDefault="00B619C6" w:rsidP="00B54EF1">
      <w:pPr>
        <w:pStyle w:val="Default"/>
        <w:jc w:val="both"/>
        <w:rPr>
          <w:bCs/>
          <w:color w:val="auto"/>
          <w:sz w:val="23"/>
          <w:szCs w:val="23"/>
        </w:rPr>
      </w:pPr>
      <w:r>
        <w:rPr>
          <w:bCs/>
          <w:color w:val="auto"/>
          <w:sz w:val="23"/>
          <w:szCs w:val="23"/>
        </w:rPr>
        <w:t>Information on linkages with</w:t>
      </w:r>
      <w:r w:rsidR="00793095" w:rsidRPr="00793095">
        <w:rPr>
          <w:bCs/>
          <w:color w:val="auto"/>
          <w:sz w:val="23"/>
          <w:szCs w:val="23"/>
        </w:rPr>
        <w:t xml:space="preserve"> ICTC</w:t>
      </w:r>
      <w:r>
        <w:rPr>
          <w:bCs/>
          <w:color w:val="auto"/>
          <w:sz w:val="23"/>
          <w:szCs w:val="23"/>
        </w:rPr>
        <w:t xml:space="preserve">, STI &amp; ART is </w:t>
      </w:r>
      <w:r w:rsidR="00C65259">
        <w:rPr>
          <w:bCs/>
          <w:color w:val="auto"/>
          <w:sz w:val="23"/>
          <w:szCs w:val="23"/>
        </w:rPr>
        <w:t>good</w:t>
      </w:r>
      <w:r w:rsidR="00793095" w:rsidRPr="00793095">
        <w:rPr>
          <w:bCs/>
          <w:color w:val="auto"/>
          <w:sz w:val="23"/>
          <w:szCs w:val="23"/>
        </w:rPr>
        <w:t xml:space="preserve">. </w:t>
      </w:r>
      <w:r>
        <w:rPr>
          <w:bCs/>
          <w:color w:val="auto"/>
          <w:sz w:val="23"/>
          <w:szCs w:val="23"/>
        </w:rPr>
        <w:t>Linkage with DOTS is</w:t>
      </w:r>
      <w:r w:rsidR="00253084">
        <w:rPr>
          <w:bCs/>
          <w:color w:val="auto"/>
          <w:sz w:val="23"/>
          <w:szCs w:val="23"/>
        </w:rPr>
        <w:t>nil in two years</w:t>
      </w:r>
    </w:p>
    <w:p w:rsidR="00402C27" w:rsidRPr="00793095" w:rsidRDefault="00402C27" w:rsidP="00B54EF1">
      <w:pPr>
        <w:pStyle w:val="Default"/>
        <w:jc w:val="both"/>
        <w:rPr>
          <w:bCs/>
          <w:color w:val="auto"/>
          <w:sz w:val="23"/>
          <w:szCs w:val="23"/>
        </w:rPr>
      </w:pPr>
    </w:p>
    <w:p w:rsidR="00B54EF1" w:rsidRDefault="00B54EF1" w:rsidP="00B54EF1">
      <w:pPr>
        <w:pStyle w:val="Default"/>
        <w:jc w:val="both"/>
        <w:rPr>
          <w:color w:val="auto"/>
          <w:sz w:val="23"/>
          <w:szCs w:val="23"/>
        </w:rPr>
      </w:pPr>
      <w:r>
        <w:rPr>
          <w:color w:val="auto"/>
          <w:sz w:val="23"/>
          <w:szCs w:val="23"/>
        </w:rPr>
        <w:t xml:space="preserve">10. Referrals and follows up </w:t>
      </w:r>
    </w:p>
    <w:p w:rsidR="004A2858" w:rsidRDefault="003E495D" w:rsidP="00B54EF1">
      <w:pPr>
        <w:pStyle w:val="Default"/>
        <w:jc w:val="both"/>
        <w:rPr>
          <w:b/>
          <w:bCs/>
          <w:color w:val="auto"/>
          <w:sz w:val="23"/>
          <w:szCs w:val="23"/>
        </w:rPr>
      </w:pPr>
      <w:r w:rsidRPr="003E495D">
        <w:rPr>
          <w:bCs/>
          <w:color w:val="auto"/>
          <w:sz w:val="23"/>
          <w:szCs w:val="23"/>
        </w:rPr>
        <w:t>Referrals only for ICTC</w:t>
      </w:r>
      <w:r w:rsidR="00B769C7">
        <w:rPr>
          <w:bCs/>
          <w:color w:val="auto"/>
          <w:sz w:val="23"/>
          <w:szCs w:val="23"/>
        </w:rPr>
        <w:t>, ART</w:t>
      </w:r>
      <w:proofErr w:type="gramStart"/>
      <w:r w:rsidR="00DC3B39">
        <w:rPr>
          <w:bCs/>
          <w:color w:val="auto"/>
          <w:sz w:val="23"/>
          <w:szCs w:val="23"/>
        </w:rPr>
        <w:t>,DOTS</w:t>
      </w:r>
      <w:proofErr w:type="gramEnd"/>
      <w:r w:rsidRPr="003E495D">
        <w:rPr>
          <w:bCs/>
          <w:color w:val="auto"/>
          <w:sz w:val="23"/>
          <w:szCs w:val="23"/>
        </w:rPr>
        <w:t>&amp;</w:t>
      </w:r>
      <w:r w:rsidR="00B769C7">
        <w:rPr>
          <w:bCs/>
          <w:color w:val="auto"/>
          <w:sz w:val="23"/>
          <w:szCs w:val="23"/>
        </w:rPr>
        <w:t>PPP happen</w:t>
      </w:r>
      <w:r w:rsidR="00B769C7" w:rsidRPr="003E495D">
        <w:rPr>
          <w:bCs/>
          <w:color w:val="auto"/>
          <w:sz w:val="23"/>
          <w:szCs w:val="23"/>
        </w:rPr>
        <w:t>. But</w:t>
      </w:r>
      <w:r w:rsidRPr="003E495D">
        <w:rPr>
          <w:bCs/>
          <w:color w:val="auto"/>
          <w:sz w:val="23"/>
          <w:szCs w:val="23"/>
        </w:rPr>
        <w:t xml:space="preserve"> referral slip is </w:t>
      </w:r>
      <w:r w:rsidR="00253084">
        <w:rPr>
          <w:bCs/>
          <w:color w:val="auto"/>
          <w:sz w:val="23"/>
          <w:szCs w:val="23"/>
        </w:rPr>
        <w:t xml:space="preserve">not </w:t>
      </w:r>
      <w:r w:rsidRPr="003E495D">
        <w:rPr>
          <w:bCs/>
          <w:color w:val="auto"/>
          <w:sz w:val="23"/>
          <w:szCs w:val="23"/>
        </w:rPr>
        <w:t>maintained</w:t>
      </w:r>
      <w:r w:rsidR="00253084">
        <w:rPr>
          <w:bCs/>
          <w:color w:val="auto"/>
          <w:sz w:val="23"/>
          <w:szCs w:val="23"/>
        </w:rPr>
        <w:t>.</w:t>
      </w:r>
    </w:p>
    <w:p w:rsidR="00B54EF1" w:rsidRDefault="00B54EF1" w:rsidP="00B54EF1">
      <w:pPr>
        <w:pStyle w:val="Default"/>
        <w:jc w:val="both"/>
        <w:rPr>
          <w:color w:val="auto"/>
          <w:sz w:val="23"/>
          <w:szCs w:val="23"/>
        </w:rPr>
      </w:pPr>
      <w:r>
        <w:rPr>
          <w:b/>
          <w:bCs/>
          <w:color w:val="auto"/>
          <w:sz w:val="23"/>
          <w:szCs w:val="23"/>
        </w:rPr>
        <w:t xml:space="preserve">V. Community participation </w:t>
      </w:r>
    </w:p>
    <w:p w:rsidR="00B54EF1" w:rsidRDefault="00B54EF1"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 Collectivization activities: No. of SHGs/Community groups/CBOs formed since inception, perspectives of these groups towards the project activities. </w:t>
      </w:r>
    </w:p>
    <w:p w:rsidR="00B54EF1" w:rsidRPr="003E495D" w:rsidRDefault="00DC3B39" w:rsidP="00B54EF1">
      <w:pPr>
        <w:pStyle w:val="Default"/>
        <w:jc w:val="both"/>
        <w:rPr>
          <w:bCs/>
          <w:color w:val="auto"/>
          <w:sz w:val="23"/>
          <w:szCs w:val="23"/>
        </w:rPr>
      </w:pPr>
      <w:r>
        <w:rPr>
          <w:bCs/>
          <w:color w:val="auto"/>
          <w:sz w:val="23"/>
          <w:szCs w:val="23"/>
        </w:rPr>
        <w:t>No</w:t>
      </w:r>
      <w:r w:rsidR="00253084">
        <w:rPr>
          <w:bCs/>
          <w:color w:val="auto"/>
          <w:sz w:val="23"/>
          <w:szCs w:val="23"/>
        </w:rPr>
        <w:t>t</w:t>
      </w:r>
      <w:r>
        <w:rPr>
          <w:bCs/>
          <w:color w:val="auto"/>
          <w:sz w:val="23"/>
          <w:szCs w:val="23"/>
        </w:rPr>
        <w:t xml:space="preserve"> any initiation on group formation.</w:t>
      </w:r>
    </w:p>
    <w:p w:rsidR="009002CD" w:rsidRDefault="009002CD"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lastRenderedPageBreak/>
        <w:t xml:space="preserve">2. Community participation in project activities- level and extent of participation, reflection of the same in the activities and documents </w:t>
      </w:r>
    </w:p>
    <w:p w:rsidR="00B54EF1" w:rsidRPr="003E495D" w:rsidRDefault="00DC3B39" w:rsidP="00B54EF1">
      <w:pPr>
        <w:pStyle w:val="Default"/>
        <w:jc w:val="both"/>
        <w:rPr>
          <w:color w:val="auto"/>
          <w:sz w:val="23"/>
          <w:szCs w:val="23"/>
        </w:rPr>
      </w:pPr>
      <w:r>
        <w:rPr>
          <w:color w:val="auto"/>
          <w:sz w:val="23"/>
          <w:szCs w:val="23"/>
        </w:rPr>
        <w:t xml:space="preserve">Poor community participation. No proper documentation on the </w:t>
      </w:r>
      <w:proofErr w:type="spellStart"/>
      <w:r>
        <w:rPr>
          <w:color w:val="auto"/>
          <w:sz w:val="23"/>
          <w:szCs w:val="23"/>
        </w:rPr>
        <w:t>same</w:t>
      </w:r>
      <w:r w:rsidR="00253084">
        <w:rPr>
          <w:color w:val="auto"/>
          <w:sz w:val="23"/>
          <w:szCs w:val="23"/>
        </w:rPr>
        <w:t>.The</w:t>
      </w:r>
      <w:proofErr w:type="spellEnd"/>
      <w:r w:rsidR="00253084">
        <w:rPr>
          <w:color w:val="auto"/>
          <w:sz w:val="23"/>
          <w:szCs w:val="23"/>
        </w:rPr>
        <w:t xml:space="preserve"> community is unaware about all the services of TI</w:t>
      </w:r>
    </w:p>
    <w:p w:rsidR="00775766" w:rsidRPr="003E495D" w:rsidRDefault="00775766" w:rsidP="00B54EF1">
      <w:pPr>
        <w:pStyle w:val="Default"/>
        <w:jc w:val="both"/>
        <w:rPr>
          <w:color w:val="auto"/>
          <w:sz w:val="23"/>
          <w:szCs w:val="23"/>
        </w:rPr>
      </w:pPr>
    </w:p>
    <w:p w:rsidR="00775766" w:rsidRPr="003E495D" w:rsidRDefault="00775766" w:rsidP="00B54EF1">
      <w:pPr>
        <w:pStyle w:val="Default"/>
        <w:jc w:val="both"/>
        <w:rPr>
          <w:color w:val="auto"/>
          <w:sz w:val="23"/>
          <w:szCs w:val="23"/>
        </w:rPr>
      </w:pPr>
    </w:p>
    <w:p w:rsidR="00B54EF1" w:rsidRPr="003E495D" w:rsidRDefault="00B54EF1" w:rsidP="00B54EF1">
      <w:pPr>
        <w:pStyle w:val="Default"/>
        <w:jc w:val="both"/>
        <w:rPr>
          <w:color w:val="auto"/>
          <w:sz w:val="23"/>
          <w:szCs w:val="23"/>
        </w:rPr>
      </w:pPr>
      <w:r w:rsidRPr="003E495D">
        <w:rPr>
          <w:color w:val="auto"/>
          <w:sz w:val="23"/>
          <w:szCs w:val="23"/>
        </w:rPr>
        <w:t xml:space="preserve">VI. Linkages </w:t>
      </w:r>
    </w:p>
    <w:p w:rsidR="00B54EF1" w:rsidRDefault="00B54EF1"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 Assess the linkages established with the various services providers like STI, ICTC, TB clinics etc… </w:t>
      </w:r>
    </w:p>
    <w:p w:rsidR="00B54EF1" w:rsidRPr="00F02467" w:rsidRDefault="00F02467" w:rsidP="00B54EF1">
      <w:pPr>
        <w:pStyle w:val="Default"/>
        <w:jc w:val="both"/>
        <w:rPr>
          <w:rFonts w:ascii="Arial" w:hAnsi="Arial" w:cs="Arial"/>
          <w:bCs/>
          <w:color w:val="auto"/>
          <w:sz w:val="22"/>
          <w:szCs w:val="22"/>
        </w:rPr>
      </w:pPr>
      <w:r w:rsidRPr="00F02467">
        <w:rPr>
          <w:rFonts w:ascii="Arial" w:hAnsi="Arial" w:cs="Arial"/>
          <w:bCs/>
          <w:color w:val="auto"/>
          <w:sz w:val="22"/>
          <w:szCs w:val="22"/>
        </w:rPr>
        <w:t>Linkages have</w:t>
      </w:r>
      <w:r w:rsidR="008036DD" w:rsidRPr="00F02467">
        <w:rPr>
          <w:rFonts w:ascii="Arial" w:hAnsi="Arial" w:cs="Arial"/>
          <w:bCs/>
          <w:color w:val="auto"/>
          <w:sz w:val="22"/>
          <w:szCs w:val="22"/>
        </w:rPr>
        <w:t xml:space="preserve"> been established </w:t>
      </w:r>
      <w:r w:rsidRPr="00F02467">
        <w:rPr>
          <w:rFonts w:ascii="Arial" w:hAnsi="Arial" w:cs="Arial"/>
          <w:bCs/>
          <w:color w:val="auto"/>
          <w:sz w:val="22"/>
          <w:szCs w:val="22"/>
        </w:rPr>
        <w:t>with ICTC</w:t>
      </w:r>
      <w:r w:rsidR="00F21A99">
        <w:rPr>
          <w:rFonts w:ascii="Arial" w:hAnsi="Arial" w:cs="Arial"/>
          <w:bCs/>
          <w:color w:val="auto"/>
          <w:sz w:val="22"/>
          <w:szCs w:val="22"/>
        </w:rPr>
        <w:t xml:space="preserve">&amp; ART only. </w:t>
      </w:r>
      <w:r w:rsidR="00DC3B39">
        <w:rPr>
          <w:rFonts w:ascii="Arial" w:hAnsi="Arial" w:cs="Arial"/>
          <w:bCs/>
          <w:color w:val="auto"/>
          <w:sz w:val="22"/>
          <w:szCs w:val="22"/>
        </w:rPr>
        <w:t>Poor coordination was observed</w:t>
      </w:r>
      <w:r w:rsidR="00253084">
        <w:rPr>
          <w:rFonts w:ascii="Arial" w:hAnsi="Arial" w:cs="Arial"/>
          <w:bCs/>
          <w:color w:val="auto"/>
          <w:sz w:val="22"/>
          <w:szCs w:val="22"/>
        </w:rPr>
        <w:t xml:space="preserve"> for </w:t>
      </w:r>
      <w:proofErr w:type="gramStart"/>
      <w:r w:rsidR="00253084" w:rsidRPr="00F02467">
        <w:rPr>
          <w:rFonts w:ascii="Arial" w:hAnsi="Arial" w:cs="Arial"/>
          <w:bCs/>
          <w:color w:val="auto"/>
          <w:sz w:val="22"/>
          <w:szCs w:val="22"/>
        </w:rPr>
        <w:t>DOTS.</w:t>
      </w:r>
      <w:r w:rsidR="00253084">
        <w:rPr>
          <w:rFonts w:ascii="Arial" w:hAnsi="Arial" w:cs="Arial"/>
          <w:bCs/>
          <w:color w:val="auto"/>
          <w:sz w:val="22"/>
          <w:szCs w:val="22"/>
        </w:rPr>
        <w:t>Referral</w:t>
      </w:r>
      <w:r w:rsidR="00F21A99">
        <w:rPr>
          <w:rFonts w:ascii="Arial" w:hAnsi="Arial" w:cs="Arial"/>
          <w:bCs/>
          <w:color w:val="auto"/>
          <w:sz w:val="22"/>
          <w:szCs w:val="22"/>
        </w:rPr>
        <w:t xml:space="preserve"> .</w:t>
      </w:r>
      <w:proofErr w:type="gramEnd"/>
    </w:p>
    <w:p w:rsidR="007F7D80" w:rsidRPr="00F02467" w:rsidRDefault="007F7D80" w:rsidP="00B54EF1">
      <w:pPr>
        <w:pStyle w:val="Default"/>
        <w:jc w:val="both"/>
        <w:rPr>
          <w:rFonts w:ascii="Arial" w:hAnsi="Arial" w:cs="Arial"/>
          <w:bCs/>
          <w:color w:val="auto"/>
          <w:sz w:val="22"/>
          <w:szCs w:val="22"/>
        </w:rPr>
      </w:pPr>
    </w:p>
    <w:p w:rsidR="00B54EF1" w:rsidRDefault="00B54EF1" w:rsidP="00B54EF1">
      <w:pPr>
        <w:pStyle w:val="Default"/>
        <w:jc w:val="both"/>
        <w:rPr>
          <w:color w:val="auto"/>
          <w:sz w:val="23"/>
          <w:szCs w:val="23"/>
        </w:rPr>
      </w:pPr>
      <w:r>
        <w:rPr>
          <w:color w:val="auto"/>
          <w:sz w:val="23"/>
          <w:szCs w:val="23"/>
        </w:rPr>
        <w:t xml:space="preserve">2. Percentages of HRGs tested in ICTC and gap between referred and tested. </w:t>
      </w:r>
    </w:p>
    <w:p w:rsidR="007F7D80" w:rsidRPr="00D36F5F" w:rsidRDefault="00737F35" w:rsidP="00B54EF1">
      <w:pPr>
        <w:pStyle w:val="Default"/>
        <w:jc w:val="both"/>
        <w:rPr>
          <w:bCs/>
          <w:color w:val="auto"/>
          <w:sz w:val="23"/>
          <w:szCs w:val="23"/>
        </w:rPr>
      </w:pPr>
      <w:r>
        <w:rPr>
          <w:bCs/>
          <w:color w:val="auto"/>
          <w:sz w:val="23"/>
          <w:szCs w:val="23"/>
        </w:rPr>
        <w:t>Referral 1833 &amp;</w:t>
      </w:r>
      <w:r w:rsidR="001E3218">
        <w:rPr>
          <w:bCs/>
          <w:color w:val="auto"/>
          <w:sz w:val="23"/>
          <w:szCs w:val="23"/>
        </w:rPr>
        <w:t xml:space="preserve"> </w:t>
      </w:r>
      <w:proofErr w:type="gramStart"/>
      <w:r w:rsidR="001E3218">
        <w:rPr>
          <w:bCs/>
          <w:color w:val="auto"/>
          <w:sz w:val="23"/>
          <w:szCs w:val="23"/>
        </w:rPr>
        <w:t>tested :</w:t>
      </w:r>
      <w:proofErr w:type="gramEnd"/>
      <w:r w:rsidR="001E3218">
        <w:rPr>
          <w:bCs/>
          <w:color w:val="auto"/>
          <w:sz w:val="23"/>
          <w:szCs w:val="23"/>
        </w:rPr>
        <w:t xml:space="preserve"> 1029</w:t>
      </w:r>
    </w:p>
    <w:p w:rsidR="00B54EF1" w:rsidRDefault="00B54EF1" w:rsidP="00B54EF1">
      <w:pPr>
        <w:pStyle w:val="Default"/>
        <w:jc w:val="both"/>
        <w:rPr>
          <w:color w:val="auto"/>
          <w:sz w:val="23"/>
          <w:szCs w:val="23"/>
        </w:rPr>
      </w:pPr>
      <w:r>
        <w:rPr>
          <w:color w:val="auto"/>
          <w:sz w:val="23"/>
          <w:szCs w:val="23"/>
        </w:rPr>
        <w:t xml:space="preserve">3. Support system developed with various stakeholders and involvement of various stakeholders in the project. </w:t>
      </w:r>
    </w:p>
    <w:p w:rsidR="000119D9" w:rsidRDefault="000119D9" w:rsidP="00B54EF1">
      <w:pPr>
        <w:pStyle w:val="Default"/>
        <w:jc w:val="both"/>
        <w:rPr>
          <w:color w:val="auto"/>
          <w:sz w:val="23"/>
          <w:szCs w:val="23"/>
        </w:rPr>
      </w:pPr>
    </w:p>
    <w:p w:rsidR="00253084" w:rsidRDefault="00253084" w:rsidP="00B54EF1">
      <w:pPr>
        <w:pStyle w:val="Default"/>
        <w:jc w:val="both"/>
        <w:rPr>
          <w:color w:val="auto"/>
          <w:sz w:val="23"/>
          <w:szCs w:val="23"/>
        </w:rPr>
      </w:pPr>
      <w:r>
        <w:rPr>
          <w:color w:val="auto"/>
          <w:sz w:val="23"/>
          <w:szCs w:val="23"/>
        </w:rPr>
        <w:t>No stakeholders meet was organized in two years.</w:t>
      </w:r>
    </w:p>
    <w:p w:rsidR="00DF5611" w:rsidRPr="00F02467" w:rsidRDefault="00DF5611" w:rsidP="00B54EF1">
      <w:pPr>
        <w:pStyle w:val="Default"/>
        <w:jc w:val="both"/>
        <w:rPr>
          <w:bCs/>
          <w:color w:val="auto"/>
          <w:sz w:val="23"/>
          <w:szCs w:val="23"/>
        </w:rPr>
      </w:pPr>
    </w:p>
    <w:p w:rsidR="00DF5611" w:rsidRDefault="00EC7926" w:rsidP="00DF5611">
      <w:pPr>
        <w:pStyle w:val="Default"/>
        <w:jc w:val="both"/>
        <w:rPr>
          <w:b/>
          <w:bCs/>
          <w:spacing w:val="-1"/>
          <w:sz w:val="30"/>
          <w:szCs w:val="30"/>
        </w:rPr>
      </w:pPr>
      <w:r w:rsidRPr="00795311">
        <w:rPr>
          <w:b/>
          <w:color w:val="auto"/>
          <w:sz w:val="23"/>
          <w:szCs w:val="23"/>
        </w:rPr>
        <w:t>VII</w:t>
      </w:r>
      <w:r w:rsidR="00DF5611">
        <w:rPr>
          <w:b/>
          <w:bCs/>
          <w:spacing w:val="-1"/>
          <w:sz w:val="30"/>
          <w:szCs w:val="30"/>
        </w:rPr>
        <w:t>Financial systems and procedures</w:t>
      </w:r>
    </w:p>
    <w:p w:rsidR="00DF5611" w:rsidRPr="00795311" w:rsidRDefault="00DF5611" w:rsidP="00DF5611">
      <w:pPr>
        <w:pStyle w:val="Default"/>
        <w:jc w:val="both"/>
        <w:rPr>
          <w:b/>
          <w:bCs/>
          <w:color w:val="auto"/>
          <w:spacing w:val="-1"/>
          <w:sz w:val="30"/>
          <w:szCs w:val="30"/>
        </w:rPr>
      </w:pPr>
    </w:p>
    <w:p w:rsidR="00DF5611" w:rsidRPr="00795311" w:rsidRDefault="00DF5611" w:rsidP="00DF5611">
      <w:pPr>
        <w:widowControl w:val="0"/>
        <w:numPr>
          <w:ilvl w:val="0"/>
          <w:numId w:val="2"/>
        </w:numPr>
        <w:autoSpaceDE w:val="0"/>
        <w:autoSpaceDN w:val="0"/>
        <w:adjustRightInd w:val="0"/>
        <w:spacing w:after="0" w:line="240" w:lineRule="auto"/>
        <w:jc w:val="both"/>
        <w:rPr>
          <w:rFonts w:ascii="Times New Roman" w:hAnsi="Times New Roman"/>
          <w:spacing w:val="-1"/>
          <w:sz w:val="23"/>
          <w:szCs w:val="23"/>
        </w:rPr>
      </w:pPr>
      <w:r w:rsidRPr="00795311">
        <w:rPr>
          <w:rFonts w:ascii="Times New Roman" w:hAnsi="Times New Roman"/>
          <w:spacing w:val="-1"/>
          <w:sz w:val="23"/>
          <w:szCs w:val="23"/>
        </w:rPr>
        <w:t>Systems of planning: Existence and adherence to NGO-CBO guidelines/ any approved systems Endorsed by SACS/NACO- supporting official communication.</w:t>
      </w:r>
    </w:p>
    <w:p w:rsidR="00DF5611" w:rsidRPr="00795311" w:rsidRDefault="007A648B" w:rsidP="00DF5611">
      <w:pPr>
        <w:widowControl w:val="0"/>
        <w:autoSpaceDE w:val="0"/>
        <w:autoSpaceDN w:val="0"/>
        <w:adjustRightInd w:val="0"/>
        <w:spacing w:after="0" w:line="240" w:lineRule="auto"/>
        <w:ind w:left="720"/>
        <w:jc w:val="both"/>
        <w:rPr>
          <w:rFonts w:ascii="Times New Roman" w:hAnsi="Times New Roman"/>
          <w:b/>
          <w:spacing w:val="-1"/>
          <w:sz w:val="23"/>
          <w:szCs w:val="23"/>
        </w:rPr>
      </w:pPr>
      <w:r>
        <w:rPr>
          <w:rFonts w:ascii="Arial" w:hAnsi="Arial" w:cs="Arial"/>
        </w:rPr>
        <w:t>NGO-CBO guidelines adhered / approved systems endorsed by SAC</w:t>
      </w:r>
      <w:r w:rsidR="009C4CB2">
        <w:rPr>
          <w:rFonts w:ascii="Arial" w:hAnsi="Arial" w:cs="Arial"/>
        </w:rPr>
        <w:t>S</w:t>
      </w:r>
      <w:r>
        <w:rPr>
          <w:rFonts w:ascii="Arial" w:hAnsi="Arial" w:cs="Arial"/>
        </w:rPr>
        <w:t>/NACO foll</w:t>
      </w:r>
      <w:r w:rsidR="003B4191">
        <w:rPr>
          <w:rFonts w:ascii="Arial" w:hAnsi="Arial" w:cs="Arial"/>
        </w:rPr>
        <w:t xml:space="preserve">owed. Single account with </w:t>
      </w:r>
      <w:r w:rsidR="00935640">
        <w:rPr>
          <w:rFonts w:ascii="Arial" w:hAnsi="Arial" w:cs="Arial"/>
        </w:rPr>
        <w:t>joint</w:t>
      </w:r>
      <w:r>
        <w:rPr>
          <w:rFonts w:ascii="Arial" w:hAnsi="Arial" w:cs="Arial"/>
        </w:rPr>
        <w:t xml:space="preserve"> signator</w:t>
      </w:r>
      <w:r w:rsidR="00CA4836">
        <w:rPr>
          <w:rFonts w:ascii="Arial" w:hAnsi="Arial" w:cs="Arial"/>
        </w:rPr>
        <w:t>ies.</w:t>
      </w:r>
    </w:p>
    <w:p w:rsidR="00DF5611" w:rsidRPr="00795311" w:rsidRDefault="00DF5611" w:rsidP="00DF5611">
      <w:pPr>
        <w:widowControl w:val="0"/>
        <w:numPr>
          <w:ilvl w:val="0"/>
          <w:numId w:val="2"/>
        </w:numPr>
        <w:autoSpaceDE w:val="0"/>
        <w:autoSpaceDN w:val="0"/>
        <w:adjustRightInd w:val="0"/>
        <w:spacing w:after="0" w:line="240" w:lineRule="auto"/>
        <w:jc w:val="both"/>
        <w:rPr>
          <w:rFonts w:ascii="Times New Roman" w:hAnsi="Times New Roman"/>
          <w:spacing w:val="-1"/>
          <w:sz w:val="23"/>
          <w:szCs w:val="23"/>
        </w:rPr>
      </w:pPr>
      <w:r w:rsidRPr="00795311">
        <w:rPr>
          <w:rFonts w:ascii="Times New Roman" w:hAnsi="Times New Roman"/>
          <w:spacing w:val="-1"/>
          <w:sz w:val="23"/>
          <w:szCs w:val="23"/>
        </w:rPr>
        <w:t>Systems of payments- Existence and adherence of payments endorsed by SACS/NACO, availability and practice of  using printed and serialized vouchers, approval systems and normsverification of documents with minutes, quotations, bills, vouchers, stock and issue registers practice of  settling of advances before making further payments</w:t>
      </w:r>
    </w:p>
    <w:p w:rsidR="00DF5611" w:rsidRPr="00795311" w:rsidRDefault="00DF5611" w:rsidP="00DF5611">
      <w:pPr>
        <w:widowControl w:val="0"/>
        <w:autoSpaceDE w:val="0"/>
        <w:autoSpaceDN w:val="0"/>
        <w:adjustRightInd w:val="0"/>
        <w:spacing w:after="0" w:line="240" w:lineRule="auto"/>
        <w:ind w:left="720"/>
        <w:jc w:val="both"/>
        <w:rPr>
          <w:rFonts w:ascii="Times New Roman" w:hAnsi="Times New Roman"/>
          <w:spacing w:val="-1"/>
          <w:sz w:val="23"/>
          <w:szCs w:val="23"/>
        </w:rPr>
      </w:pPr>
    </w:p>
    <w:p w:rsidR="00DF5611" w:rsidRDefault="00696F75" w:rsidP="00DF5611">
      <w:pPr>
        <w:widowControl w:val="0"/>
        <w:autoSpaceDE w:val="0"/>
        <w:autoSpaceDN w:val="0"/>
        <w:adjustRightInd w:val="0"/>
        <w:spacing w:after="0" w:line="240" w:lineRule="auto"/>
        <w:ind w:left="720"/>
        <w:jc w:val="both"/>
        <w:rPr>
          <w:rFonts w:ascii="Times New Roman" w:hAnsi="Times New Roman"/>
          <w:bCs/>
          <w:spacing w:val="-1"/>
          <w:sz w:val="23"/>
          <w:szCs w:val="23"/>
        </w:rPr>
      </w:pPr>
      <w:r>
        <w:rPr>
          <w:rFonts w:ascii="Times New Roman" w:hAnsi="Times New Roman"/>
          <w:bCs/>
          <w:spacing w:val="-1"/>
          <w:sz w:val="23"/>
          <w:szCs w:val="23"/>
        </w:rPr>
        <w:t>All payment systems</w:t>
      </w:r>
      <w:r w:rsidR="00DF5611" w:rsidRPr="007A648B">
        <w:rPr>
          <w:rFonts w:ascii="Times New Roman" w:hAnsi="Times New Roman"/>
          <w:bCs/>
          <w:spacing w:val="-1"/>
          <w:sz w:val="23"/>
          <w:szCs w:val="23"/>
        </w:rPr>
        <w:t xml:space="preserve"> as per SACS </w:t>
      </w:r>
      <w:r w:rsidR="007A648B" w:rsidRPr="007A648B">
        <w:rPr>
          <w:rFonts w:ascii="Times New Roman" w:hAnsi="Times New Roman"/>
          <w:bCs/>
          <w:spacing w:val="-1"/>
          <w:sz w:val="23"/>
          <w:szCs w:val="23"/>
        </w:rPr>
        <w:t>guideline</w:t>
      </w:r>
      <w:r w:rsidR="007A648B">
        <w:rPr>
          <w:rFonts w:ascii="Times New Roman" w:hAnsi="Times New Roman"/>
          <w:bCs/>
          <w:spacing w:val="-1"/>
          <w:sz w:val="23"/>
          <w:szCs w:val="23"/>
        </w:rPr>
        <w:t>. The TI</w:t>
      </w:r>
      <w:r w:rsidR="00DF5611" w:rsidRPr="007A648B">
        <w:rPr>
          <w:rFonts w:ascii="Times New Roman" w:hAnsi="Times New Roman"/>
          <w:bCs/>
          <w:spacing w:val="-1"/>
          <w:sz w:val="23"/>
          <w:szCs w:val="23"/>
        </w:rPr>
        <w:t xml:space="preserve"> using printed vouchers and approval system</w:t>
      </w:r>
      <w:r w:rsidR="009C4CB2">
        <w:rPr>
          <w:rFonts w:ascii="Times New Roman" w:hAnsi="Times New Roman"/>
          <w:bCs/>
          <w:spacing w:val="-1"/>
          <w:sz w:val="23"/>
          <w:szCs w:val="23"/>
        </w:rPr>
        <w:t>.</w:t>
      </w:r>
    </w:p>
    <w:p w:rsidR="00187644" w:rsidRPr="007A648B" w:rsidRDefault="00187644" w:rsidP="00DF5611">
      <w:pPr>
        <w:widowControl w:val="0"/>
        <w:autoSpaceDE w:val="0"/>
        <w:autoSpaceDN w:val="0"/>
        <w:adjustRightInd w:val="0"/>
        <w:spacing w:after="0" w:line="240" w:lineRule="auto"/>
        <w:ind w:left="720"/>
        <w:jc w:val="both"/>
        <w:rPr>
          <w:rFonts w:ascii="Times New Roman" w:hAnsi="Times New Roman"/>
          <w:bCs/>
          <w:sz w:val="23"/>
          <w:szCs w:val="23"/>
        </w:rPr>
      </w:pPr>
      <w:r>
        <w:rPr>
          <w:rFonts w:ascii="Times New Roman" w:hAnsi="Times New Roman"/>
          <w:bCs/>
          <w:sz w:val="23"/>
          <w:szCs w:val="23"/>
        </w:rPr>
        <w:t xml:space="preserve">Cash book properly maintained.  </w:t>
      </w:r>
    </w:p>
    <w:p w:rsidR="007A648B" w:rsidRPr="007A648B" w:rsidRDefault="00DF5611" w:rsidP="00DF5611">
      <w:pPr>
        <w:widowControl w:val="0"/>
        <w:numPr>
          <w:ilvl w:val="0"/>
          <w:numId w:val="2"/>
        </w:numPr>
        <w:autoSpaceDE w:val="0"/>
        <w:autoSpaceDN w:val="0"/>
        <w:adjustRightInd w:val="0"/>
        <w:spacing w:after="0" w:line="240" w:lineRule="auto"/>
        <w:jc w:val="both"/>
        <w:rPr>
          <w:rFonts w:ascii="Times New Roman" w:hAnsi="Times New Roman"/>
          <w:spacing w:val="-1"/>
          <w:sz w:val="23"/>
          <w:szCs w:val="23"/>
        </w:rPr>
      </w:pPr>
      <w:r w:rsidRPr="007A648B">
        <w:rPr>
          <w:rFonts w:ascii="Times New Roman" w:hAnsi="Times New Roman"/>
          <w:spacing w:val="-1"/>
          <w:sz w:val="23"/>
          <w:szCs w:val="23"/>
        </w:rPr>
        <w:t xml:space="preserve">Systems of  procurement- Existence and adherence of systems and mechanism of procurement as endorsed by SACS/NACO, adherence of WHO-GMP practices for procurement of medicines, systems of quality checking </w:t>
      </w:r>
      <w:r w:rsidR="00737F35">
        <w:rPr>
          <w:rFonts w:ascii="Times New Roman" w:hAnsi="Times New Roman"/>
          <w:spacing w:val="-1"/>
          <w:sz w:val="23"/>
          <w:szCs w:val="23"/>
        </w:rPr>
        <w:t>Procurementfollowed by norms.</w:t>
      </w:r>
    </w:p>
    <w:p w:rsidR="00DF5611" w:rsidRPr="007A648B" w:rsidRDefault="00DF5611" w:rsidP="00DF5611">
      <w:pPr>
        <w:widowControl w:val="0"/>
        <w:numPr>
          <w:ilvl w:val="0"/>
          <w:numId w:val="2"/>
        </w:numPr>
        <w:autoSpaceDE w:val="0"/>
        <w:autoSpaceDN w:val="0"/>
        <w:adjustRightInd w:val="0"/>
        <w:spacing w:after="0" w:line="240" w:lineRule="auto"/>
        <w:jc w:val="both"/>
        <w:rPr>
          <w:rFonts w:ascii="Times New Roman" w:hAnsi="Times New Roman"/>
          <w:spacing w:val="-1"/>
          <w:sz w:val="23"/>
          <w:szCs w:val="23"/>
        </w:rPr>
      </w:pPr>
      <w:r w:rsidRPr="007A648B">
        <w:rPr>
          <w:rFonts w:ascii="Times New Roman" w:hAnsi="Times New Roman"/>
          <w:spacing w:val="-1"/>
          <w:sz w:val="23"/>
          <w:szCs w:val="23"/>
        </w:rPr>
        <w:t>Systems of documentation- Availability of bank accounts (maintained jointly, reconciliation made monthly basis), audit reports.</w:t>
      </w:r>
    </w:p>
    <w:p w:rsidR="00795311" w:rsidRPr="007A648B" w:rsidRDefault="00DF5611" w:rsidP="00795311">
      <w:pPr>
        <w:widowControl w:val="0"/>
        <w:autoSpaceDE w:val="0"/>
        <w:autoSpaceDN w:val="0"/>
        <w:adjustRightInd w:val="0"/>
        <w:spacing w:after="0" w:line="240" w:lineRule="auto"/>
        <w:jc w:val="both"/>
        <w:rPr>
          <w:rFonts w:ascii="Arial" w:hAnsi="Arial" w:cs="Arial"/>
          <w:bCs/>
          <w:spacing w:val="-1"/>
        </w:rPr>
      </w:pPr>
      <w:r w:rsidRPr="007A648B">
        <w:rPr>
          <w:rFonts w:ascii="Arial" w:hAnsi="Arial" w:cs="Arial"/>
          <w:bCs/>
          <w:spacing w:val="-1"/>
        </w:rPr>
        <w:t xml:space="preserve">Separate Saving Bank account opened by the organization for the project and jointly </w:t>
      </w:r>
    </w:p>
    <w:p w:rsidR="00DF5611" w:rsidRPr="007A648B" w:rsidRDefault="00737F35" w:rsidP="00795311">
      <w:pPr>
        <w:widowControl w:val="0"/>
        <w:autoSpaceDE w:val="0"/>
        <w:autoSpaceDN w:val="0"/>
        <w:adjustRightInd w:val="0"/>
        <w:spacing w:after="0" w:line="240" w:lineRule="auto"/>
        <w:jc w:val="both"/>
        <w:rPr>
          <w:rFonts w:ascii="Arial" w:hAnsi="Arial" w:cs="Arial"/>
          <w:bCs/>
        </w:rPr>
      </w:pPr>
      <w:proofErr w:type="gramStart"/>
      <w:r>
        <w:rPr>
          <w:rFonts w:ascii="Arial" w:hAnsi="Arial" w:cs="Arial"/>
          <w:bCs/>
          <w:spacing w:val="-1"/>
        </w:rPr>
        <w:t>Operated</w:t>
      </w:r>
      <w:r w:rsidR="00050B1E">
        <w:rPr>
          <w:rFonts w:ascii="Arial" w:hAnsi="Arial" w:cs="Arial"/>
          <w:bCs/>
          <w:spacing w:val="-1"/>
        </w:rPr>
        <w:t>.</w:t>
      </w:r>
      <w:proofErr w:type="gramEnd"/>
    </w:p>
    <w:p w:rsidR="00FE0FD0" w:rsidRPr="007A648B" w:rsidRDefault="00FE0FD0" w:rsidP="00B54EF1">
      <w:pPr>
        <w:pStyle w:val="Default"/>
        <w:jc w:val="both"/>
        <w:rPr>
          <w:rFonts w:ascii="Arial" w:hAnsi="Arial" w:cs="Arial"/>
          <w:bCs/>
          <w:color w:val="auto"/>
          <w:sz w:val="22"/>
          <w:szCs w:val="22"/>
        </w:rPr>
      </w:pPr>
    </w:p>
    <w:p w:rsidR="00FE0FD0" w:rsidRDefault="00FE0FD0"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VIII. Competency of the project staff </w:t>
      </w:r>
    </w:p>
    <w:p w:rsidR="00B54EF1" w:rsidRDefault="00B54EF1" w:rsidP="00B54EF1">
      <w:pPr>
        <w:pStyle w:val="Default"/>
        <w:jc w:val="both"/>
        <w:rPr>
          <w:color w:val="auto"/>
          <w:sz w:val="23"/>
          <w:szCs w:val="23"/>
        </w:rPr>
      </w:pPr>
      <w:r>
        <w:rPr>
          <w:color w:val="auto"/>
          <w:sz w:val="23"/>
          <w:szCs w:val="23"/>
        </w:rPr>
        <w:t xml:space="preserve">VIII a. Project Manager </w:t>
      </w:r>
    </w:p>
    <w:p w:rsidR="00B54EF1" w:rsidRDefault="00B54EF1" w:rsidP="00B54EF1">
      <w:pPr>
        <w:pStyle w:val="Default"/>
        <w:jc w:val="both"/>
        <w:rPr>
          <w:color w:val="auto"/>
          <w:sz w:val="23"/>
          <w:szCs w:val="23"/>
        </w:rPr>
      </w:pPr>
      <w:r>
        <w:rPr>
          <w:color w:val="auto"/>
          <w:sz w:val="23"/>
          <w:szCs w:val="23"/>
        </w:rPr>
        <w:t xml:space="preserve">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 </w:t>
      </w:r>
    </w:p>
    <w:p w:rsidR="00C965EC" w:rsidRPr="00EB4214" w:rsidRDefault="00F17388" w:rsidP="00B54EF1">
      <w:pPr>
        <w:pStyle w:val="Default"/>
        <w:jc w:val="both"/>
        <w:rPr>
          <w:b/>
          <w:color w:val="auto"/>
          <w:sz w:val="23"/>
          <w:szCs w:val="23"/>
        </w:rPr>
      </w:pPr>
      <w:r>
        <w:rPr>
          <w:rFonts w:ascii="Arial" w:hAnsi="Arial" w:cs="Arial"/>
          <w:color w:val="auto"/>
        </w:rPr>
        <w:lastRenderedPageBreak/>
        <w:t xml:space="preserve">The Project Manager </w:t>
      </w:r>
      <w:r w:rsidR="00C40F0D">
        <w:rPr>
          <w:rFonts w:ascii="Arial" w:hAnsi="Arial" w:cs="Arial"/>
          <w:color w:val="auto"/>
        </w:rPr>
        <w:t xml:space="preserve">is there in the project for </w:t>
      </w:r>
      <w:r>
        <w:rPr>
          <w:rFonts w:ascii="Arial" w:hAnsi="Arial" w:cs="Arial"/>
          <w:color w:val="auto"/>
        </w:rPr>
        <w:t xml:space="preserve">more than </w:t>
      </w:r>
      <w:r w:rsidR="00180E00">
        <w:rPr>
          <w:rFonts w:ascii="Arial" w:hAnsi="Arial" w:cs="Arial"/>
          <w:color w:val="auto"/>
        </w:rPr>
        <w:t>3</w:t>
      </w:r>
      <w:r w:rsidR="00266C15">
        <w:rPr>
          <w:rFonts w:ascii="Arial" w:hAnsi="Arial" w:cs="Arial"/>
          <w:color w:val="auto"/>
        </w:rPr>
        <w:t>years. He</w:t>
      </w:r>
      <w:r>
        <w:rPr>
          <w:rFonts w:ascii="Arial" w:hAnsi="Arial" w:cs="Arial"/>
          <w:color w:val="auto"/>
        </w:rPr>
        <w:t>got</w:t>
      </w:r>
      <w:r w:rsidR="00267856">
        <w:rPr>
          <w:rFonts w:ascii="Arial" w:hAnsi="Arial" w:cs="Arial"/>
          <w:color w:val="auto"/>
        </w:rPr>
        <w:t xml:space="preserve"> training</w:t>
      </w:r>
      <w:r>
        <w:rPr>
          <w:rFonts w:ascii="Arial" w:hAnsi="Arial" w:cs="Arial"/>
          <w:color w:val="auto"/>
        </w:rPr>
        <w:t>s</w:t>
      </w:r>
      <w:r w:rsidR="00180E00">
        <w:rPr>
          <w:rFonts w:ascii="Arial" w:hAnsi="Arial" w:cs="Arial"/>
          <w:color w:val="auto"/>
        </w:rPr>
        <w:t xml:space="preserve"> three times</w:t>
      </w:r>
      <w:r w:rsidR="00267856">
        <w:rPr>
          <w:rFonts w:ascii="Arial" w:hAnsi="Arial" w:cs="Arial"/>
          <w:color w:val="auto"/>
        </w:rPr>
        <w:t xml:space="preserve">. </w:t>
      </w:r>
      <w:r w:rsidR="00180E00">
        <w:rPr>
          <w:rFonts w:ascii="Arial" w:hAnsi="Arial" w:cs="Arial"/>
          <w:color w:val="auto"/>
        </w:rPr>
        <w:t xml:space="preserve">He is bachelor in </w:t>
      </w:r>
      <w:proofErr w:type="spellStart"/>
      <w:r w:rsidR="00180E00">
        <w:rPr>
          <w:rFonts w:ascii="Arial" w:hAnsi="Arial" w:cs="Arial"/>
          <w:color w:val="auto"/>
        </w:rPr>
        <w:t>Ayurvedicmedicine,Preventive</w:t>
      </w:r>
      <w:proofErr w:type="spellEnd"/>
      <w:r w:rsidR="00180E00">
        <w:rPr>
          <w:rFonts w:ascii="Arial" w:hAnsi="Arial" w:cs="Arial"/>
          <w:color w:val="auto"/>
        </w:rPr>
        <w:t xml:space="preserve"> and </w:t>
      </w:r>
      <w:proofErr w:type="spellStart"/>
      <w:r w:rsidR="00180E00">
        <w:rPr>
          <w:rFonts w:ascii="Arial" w:hAnsi="Arial" w:cs="Arial"/>
          <w:color w:val="auto"/>
        </w:rPr>
        <w:t>promotive</w:t>
      </w:r>
      <w:proofErr w:type="spellEnd"/>
      <w:r w:rsidR="00180E00">
        <w:rPr>
          <w:rFonts w:ascii="Arial" w:hAnsi="Arial" w:cs="Arial"/>
          <w:color w:val="auto"/>
        </w:rPr>
        <w:t xml:space="preserve"> health </w:t>
      </w:r>
      <w:proofErr w:type="spellStart"/>
      <w:r w:rsidR="00180E00">
        <w:rPr>
          <w:rFonts w:ascii="Arial" w:hAnsi="Arial" w:cs="Arial"/>
          <w:color w:val="auto"/>
        </w:rPr>
        <w:t>care</w:t>
      </w:r>
      <w:r w:rsidR="00BC7895">
        <w:rPr>
          <w:rFonts w:ascii="Arial" w:hAnsi="Arial" w:cs="Arial"/>
          <w:color w:val="auto"/>
        </w:rPr>
        <w:t>,fellowship</w:t>
      </w:r>
      <w:proofErr w:type="spellEnd"/>
      <w:r w:rsidR="00BC7895">
        <w:rPr>
          <w:rFonts w:ascii="Arial" w:hAnsi="Arial" w:cs="Arial"/>
          <w:color w:val="auto"/>
        </w:rPr>
        <w:t xml:space="preserve"> in clinical research (</w:t>
      </w:r>
      <w:proofErr w:type="spellStart"/>
      <w:r w:rsidR="00BC7895">
        <w:rPr>
          <w:rFonts w:ascii="Arial" w:hAnsi="Arial" w:cs="Arial"/>
          <w:color w:val="auto"/>
        </w:rPr>
        <w:t>APPOLLO,Hyd</w:t>
      </w:r>
      <w:proofErr w:type="spellEnd"/>
      <w:r w:rsidR="00BC7895">
        <w:rPr>
          <w:rFonts w:ascii="Arial" w:hAnsi="Arial" w:cs="Arial"/>
          <w:color w:val="auto"/>
        </w:rPr>
        <w:t>),</w:t>
      </w:r>
      <w:proofErr w:type="spellStart"/>
      <w:r w:rsidR="00BC7895">
        <w:rPr>
          <w:rFonts w:ascii="Arial" w:hAnsi="Arial" w:cs="Arial"/>
          <w:color w:val="auto"/>
        </w:rPr>
        <w:t>MSW</w:t>
      </w:r>
      <w:r w:rsidR="00180E00">
        <w:rPr>
          <w:rFonts w:ascii="Arial" w:hAnsi="Arial" w:cs="Arial"/>
          <w:color w:val="auto"/>
        </w:rPr>
        <w:t>.</w:t>
      </w:r>
      <w:r w:rsidR="00267856">
        <w:rPr>
          <w:rFonts w:ascii="Arial" w:hAnsi="Arial" w:cs="Arial"/>
          <w:color w:val="auto"/>
        </w:rPr>
        <w:t>His</w:t>
      </w:r>
      <w:proofErr w:type="spellEnd"/>
      <w:r w:rsidR="00267856">
        <w:rPr>
          <w:rFonts w:ascii="Arial" w:hAnsi="Arial" w:cs="Arial"/>
          <w:color w:val="auto"/>
        </w:rPr>
        <w:t xml:space="preserve"> knowledge and skill in planning, understanding on various formats, supervision, using computer and data management </w:t>
      </w:r>
      <w:r w:rsidR="00266C15">
        <w:rPr>
          <w:rFonts w:ascii="Arial" w:hAnsi="Arial" w:cs="Arial"/>
          <w:color w:val="auto"/>
        </w:rPr>
        <w:t>is poor</w:t>
      </w:r>
      <w:r w:rsidR="00267856">
        <w:rPr>
          <w:rFonts w:ascii="Arial" w:hAnsi="Arial" w:cs="Arial"/>
          <w:color w:val="auto"/>
        </w:rPr>
        <w:t>. Proj</w:t>
      </w:r>
      <w:r>
        <w:rPr>
          <w:rFonts w:ascii="Arial" w:hAnsi="Arial" w:cs="Arial"/>
          <w:color w:val="auto"/>
        </w:rPr>
        <w:t xml:space="preserve">ect Manager needs more handholding support </w:t>
      </w:r>
      <w:r w:rsidR="00267856">
        <w:rPr>
          <w:rFonts w:ascii="Arial" w:hAnsi="Arial" w:cs="Arial"/>
          <w:color w:val="auto"/>
        </w:rPr>
        <w:t>to manage the program activities and data management.</w:t>
      </w:r>
    </w:p>
    <w:p w:rsidR="00B54EF1" w:rsidRDefault="00B54EF1" w:rsidP="00B54EF1">
      <w:pPr>
        <w:pStyle w:val="Default"/>
        <w:jc w:val="both"/>
        <w:rPr>
          <w:color w:val="auto"/>
          <w:sz w:val="23"/>
          <w:szCs w:val="23"/>
        </w:rPr>
      </w:pPr>
      <w:r>
        <w:rPr>
          <w:color w:val="auto"/>
          <w:sz w:val="23"/>
          <w:szCs w:val="23"/>
        </w:rPr>
        <w:t xml:space="preserve">VIII b. ANM/Counselor </w:t>
      </w:r>
    </w:p>
    <w:p w:rsidR="00B54EF1" w:rsidRDefault="00B54EF1" w:rsidP="00B54EF1">
      <w:pPr>
        <w:pStyle w:val="Default"/>
        <w:jc w:val="both"/>
        <w:rPr>
          <w:color w:val="auto"/>
          <w:sz w:val="23"/>
          <w:szCs w:val="23"/>
        </w:rPr>
      </w:pPr>
      <w:r>
        <w:rPr>
          <w:color w:val="auto"/>
          <w:sz w:val="23"/>
          <w:szCs w:val="23"/>
        </w:rPr>
        <w:t xml:space="preserve">Clarity on risk assessment and risk reduction, knowledge on basic counseling and HIV, symptoms of STIs, maintenance and updating of data and registers, field visits and initiation of linkages etc </w:t>
      </w:r>
    </w:p>
    <w:p w:rsidR="00267856" w:rsidRPr="00267856" w:rsidRDefault="00266C15" w:rsidP="00B54EF1">
      <w:pPr>
        <w:pStyle w:val="Default"/>
        <w:jc w:val="both"/>
        <w:rPr>
          <w:color w:val="auto"/>
          <w:sz w:val="22"/>
          <w:szCs w:val="22"/>
        </w:rPr>
      </w:pPr>
      <w:r>
        <w:rPr>
          <w:color w:val="auto"/>
          <w:sz w:val="22"/>
          <w:szCs w:val="22"/>
        </w:rPr>
        <w:t xml:space="preserve">The position of counselor is </w:t>
      </w:r>
      <w:r w:rsidR="00737F35">
        <w:rPr>
          <w:color w:val="auto"/>
          <w:sz w:val="22"/>
          <w:szCs w:val="22"/>
        </w:rPr>
        <w:t>filled and she got the trainings from other project</w:t>
      </w:r>
      <w:r w:rsidR="00043E48">
        <w:rPr>
          <w:color w:val="auto"/>
          <w:sz w:val="22"/>
          <w:szCs w:val="22"/>
        </w:rPr>
        <w:t>.</w:t>
      </w:r>
    </w:p>
    <w:p w:rsidR="00267856" w:rsidRPr="00267856" w:rsidRDefault="00267856" w:rsidP="00267856">
      <w:pPr>
        <w:pStyle w:val="Default"/>
        <w:tabs>
          <w:tab w:val="left" w:pos="4230"/>
        </w:tabs>
        <w:jc w:val="both"/>
        <w:rPr>
          <w:color w:val="auto"/>
          <w:sz w:val="22"/>
          <w:szCs w:val="22"/>
        </w:rPr>
      </w:pPr>
      <w:r w:rsidRPr="00267856">
        <w:rPr>
          <w:color w:val="auto"/>
          <w:sz w:val="22"/>
          <w:szCs w:val="22"/>
        </w:rPr>
        <w:tab/>
      </w:r>
    </w:p>
    <w:p w:rsidR="00B54EF1" w:rsidRDefault="00B54EF1" w:rsidP="00B54EF1">
      <w:pPr>
        <w:pStyle w:val="Default"/>
        <w:jc w:val="both"/>
        <w:rPr>
          <w:color w:val="auto"/>
          <w:sz w:val="23"/>
          <w:szCs w:val="23"/>
        </w:rPr>
      </w:pPr>
      <w:r>
        <w:rPr>
          <w:color w:val="auto"/>
          <w:sz w:val="23"/>
          <w:szCs w:val="23"/>
        </w:rPr>
        <w:t xml:space="preserve">VIII c. ANM/Counselor in IDU TI </w:t>
      </w:r>
    </w:p>
    <w:p w:rsidR="00B54EF1" w:rsidRDefault="00B54EF1" w:rsidP="00B54EF1">
      <w:pPr>
        <w:pStyle w:val="Default"/>
        <w:jc w:val="both"/>
        <w:rPr>
          <w:color w:val="auto"/>
          <w:sz w:val="23"/>
          <w:szCs w:val="23"/>
        </w:rPr>
      </w:pPr>
      <w:r>
        <w:rPr>
          <w:color w:val="auto"/>
          <w:sz w:val="23"/>
          <w:szCs w:val="23"/>
        </w:rPr>
        <w:t>Clarity on risk assessment and risk reduction, knowledge on basic counseling and HIV, symptoms of STIs, maintenance and updating of data and registers. Working knowledge about local drug abuse scenario, drug-related counseling techniques (</w:t>
      </w:r>
      <w:r w:rsidR="00775766">
        <w:rPr>
          <w:color w:val="auto"/>
          <w:sz w:val="23"/>
          <w:szCs w:val="23"/>
        </w:rPr>
        <w:t>MET</w:t>
      </w:r>
      <w:r>
        <w:rPr>
          <w:color w:val="auto"/>
          <w:sz w:val="23"/>
          <w:szCs w:val="23"/>
        </w:rPr>
        <w:t xml:space="preserve"> RP, etc.), drug-related laws and drug abuse treatments. </w:t>
      </w:r>
    </w:p>
    <w:p w:rsidR="00154F7A" w:rsidRPr="00752FC4" w:rsidRDefault="00B54EF1" w:rsidP="00B54EF1">
      <w:pPr>
        <w:pStyle w:val="Default"/>
        <w:jc w:val="both"/>
        <w:rPr>
          <w:bCs/>
          <w:color w:val="auto"/>
          <w:sz w:val="23"/>
          <w:szCs w:val="23"/>
        </w:rPr>
      </w:pPr>
      <w:r>
        <w:rPr>
          <w:color w:val="auto"/>
          <w:sz w:val="23"/>
          <w:szCs w:val="23"/>
        </w:rPr>
        <w:t xml:space="preserve">For ANM, adequate abscess management skills. </w:t>
      </w:r>
      <w:r w:rsidR="008154F8" w:rsidRPr="00752FC4">
        <w:rPr>
          <w:bCs/>
          <w:color w:val="auto"/>
          <w:sz w:val="23"/>
          <w:szCs w:val="23"/>
        </w:rPr>
        <w:t>NA</w:t>
      </w:r>
    </w:p>
    <w:p w:rsidR="008154F8" w:rsidRDefault="008154F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VIII d. ORW </w:t>
      </w:r>
    </w:p>
    <w:p w:rsidR="00B54EF1" w:rsidRDefault="00B54EF1" w:rsidP="00B54EF1">
      <w:pPr>
        <w:pStyle w:val="Default"/>
        <w:jc w:val="both"/>
        <w:rPr>
          <w:color w:val="auto"/>
          <w:sz w:val="23"/>
          <w:szCs w:val="23"/>
        </w:rPr>
      </w:pPr>
      <w:r>
        <w:rPr>
          <w:color w:val="auto"/>
          <w:sz w:val="23"/>
          <w:szCs w:val="23"/>
        </w:rPr>
        <w:t xml:space="preserve">Knowledge about target on various indicators for their PEs, outreach plan, hotspot analysis, STI symptoms, importance of RMC and ICTC testing, support to PEs, field level action based on review meetings etc.. </w:t>
      </w:r>
    </w:p>
    <w:p w:rsidR="00B54EF1" w:rsidRPr="0016352D" w:rsidRDefault="00266C15" w:rsidP="00B54EF1">
      <w:pPr>
        <w:pStyle w:val="Default"/>
        <w:jc w:val="both"/>
        <w:rPr>
          <w:bCs/>
          <w:color w:val="auto"/>
          <w:sz w:val="23"/>
          <w:szCs w:val="23"/>
        </w:rPr>
      </w:pPr>
      <w:r>
        <w:rPr>
          <w:color w:val="auto"/>
          <w:sz w:val="23"/>
          <w:szCs w:val="23"/>
        </w:rPr>
        <w:t>Two ORWs are there and they attended</w:t>
      </w:r>
      <w:r w:rsidR="00752FC4">
        <w:rPr>
          <w:rFonts w:ascii="Arial" w:hAnsi="Arial" w:cs="Arial"/>
          <w:bCs/>
          <w:color w:val="auto"/>
        </w:rPr>
        <w:t xml:space="preserve"> trainings organized by STRC. </w:t>
      </w:r>
      <w:bookmarkStart w:id="0" w:name="_GoBack"/>
      <w:r w:rsidR="005D2607" w:rsidRPr="0016352D">
        <w:rPr>
          <w:rFonts w:ascii="Arial" w:hAnsi="Arial" w:cs="Arial"/>
          <w:bCs/>
          <w:color w:val="auto"/>
        </w:rPr>
        <w:t>Their</w:t>
      </w:r>
      <w:r w:rsidR="00752FC4" w:rsidRPr="0016352D">
        <w:rPr>
          <w:rFonts w:ascii="Arial" w:hAnsi="Arial" w:cs="Arial"/>
          <w:bCs/>
          <w:color w:val="auto"/>
        </w:rPr>
        <w:t xml:space="preserve"> knowledge and understanding on basics of HIVAIDS, STI, and various formats was</w:t>
      </w:r>
      <w:r w:rsidRPr="0016352D">
        <w:rPr>
          <w:rFonts w:ascii="Arial" w:hAnsi="Arial" w:cs="Arial"/>
          <w:bCs/>
          <w:color w:val="auto"/>
        </w:rPr>
        <w:t xml:space="preserve"> not</w:t>
      </w:r>
      <w:r w:rsidR="00737F35" w:rsidRPr="0016352D">
        <w:rPr>
          <w:rFonts w:ascii="Arial" w:hAnsi="Arial" w:cs="Arial"/>
          <w:bCs/>
          <w:color w:val="auto"/>
        </w:rPr>
        <w:t xml:space="preserve">all </w:t>
      </w:r>
      <w:r w:rsidR="005D2607" w:rsidRPr="0016352D">
        <w:rPr>
          <w:rFonts w:ascii="Arial" w:hAnsi="Arial" w:cs="Arial"/>
          <w:bCs/>
          <w:color w:val="auto"/>
        </w:rPr>
        <w:t>satisfying. They also need hand holding.</w:t>
      </w:r>
    </w:p>
    <w:p w:rsidR="00EF0B95" w:rsidRPr="0016352D" w:rsidRDefault="00EF0B95" w:rsidP="00B54EF1">
      <w:pPr>
        <w:pStyle w:val="Default"/>
        <w:jc w:val="both"/>
        <w:rPr>
          <w:bCs/>
          <w:color w:val="auto"/>
          <w:sz w:val="23"/>
          <w:szCs w:val="23"/>
        </w:rPr>
      </w:pPr>
    </w:p>
    <w:bookmarkEnd w:id="0"/>
    <w:p w:rsidR="00B54EF1" w:rsidRDefault="00B54EF1" w:rsidP="00B54EF1">
      <w:pPr>
        <w:pStyle w:val="Default"/>
        <w:jc w:val="both"/>
        <w:rPr>
          <w:color w:val="auto"/>
          <w:sz w:val="23"/>
          <w:szCs w:val="23"/>
        </w:rPr>
      </w:pPr>
      <w:r>
        <w:rPr>
          <w:color w:val="auto"/>
          <w:sz w:val="23"/>
          <w:szCs w:val="23"/>
        </w:rPr>
        <w:t xml:space="preserve">VIII e. Peer educators </w:t>
      </w:r>
    </w:p>
    <w:p w:rsidR="00B54EF1" w:rsidRDefault="00B54EF1" w:rsidP="00B54EF1">
      <w:pPr>
        <w:pStyle w:val="Default"/>
        <w:jc w:val="both"/>
        <w:rPr>
          <w:color w:val="auto"/>
          <w:sz w:val="23"/>
          <w:szCs w:val="23"/>
        </w:rPr>
      </w:pPr>
      <w:r>
        <w:rPr>
          <w:color w:val="auto"/>
          <w:sz w:val="23"/>
          <w:szCs w:val="23"/>
        </w:rPr>
        <w:t xml:space="preserve">Prioritization of hotspots, importance of RMC and ICTC testing, condom demonstration skill, knowledge about condom depot, symptoms of STI, knowledge about service facilities etc. </w:t>
      </w:r>
    </w:p>
    <w:p w:rsidR="00737F35" w:rsidRDefault="00737F35" w:rsidP="00B54EF1">
      <w:pPr>
        <w:pStyle w:val="Default"/>
        <w:jc w:val="both"/>
        <w:rPr>
          <w:rFonts w:ascii="Arial" w:hAnsi="Arial" w:cs="Arial"/>
          <w:color w:val="auto"/>
        </w:rPr>
      </w:pPr>
      <w:r>
        <w:rPr>
          <w:rFonts w:ascii="Arial" w:hAnsi="Arial" w:cs="Arial"/>
          <w:color w:val="auto"/>
        </w:rPr>
        <w:t>8</w:t>
      </w:r>
      <w:r w:rsidR="00346AB5" w:rsidRPr="00FE37C6">
        <w:rPr>
          <w:rFonts w:ascii="Arial" w:hAnsi="Arial" w:cs="Arial"/>
          <w:color w:val="auto"/>
        </w:rPr>
        <w:t xml:space="preserve">PEswere </w:t>
      </w:r>
      <w:r w:rsidR="00346AB5">
        <w:rPr>
          <w:rFonts w:ascii="Arial" w:hAnsi="Arial" w:cs="Arial"/>
          <w:color w:val="auto"/>
        </w:rPr>
        <w:t>working .</w:t>
      </w:r>
      <w:r>
        <w:rPr>
          <w:rFonts w:ascii="Arial" w:hAnsi="Arial" w:cs="Arial"/>
          <w:color w:val="auto"/>
        </w:rPr>
        <w:t>6</w:t>
      </w:r>
      <w:r w:rsidR="00260260">
        <w:rPr>
          <w:rFonts w:ascii="Arial" w:hAnsi="Arial" w:cs="Arial"/>
          <w:color w:val="auto"/>
        </w:rPr>
        <w:t xml:space="preserve"> peers are </w:t>
      </w:r>
      <w:r>
        <w:rPr>
          <w:rFonts w:ascii="Arial" w:hAnsi="Arial" w:cs="Arial"/>
          <w:color w:val="auto"/>
        </w:rPr>
        <w:t>above</w:t>
      </w:r>
      <w:r w:rsidR="00260260">
        <w:rPr>
          <w:rFonts w:ascii="Arial" w:hAnsi="Arial" w:cs="Arial"/>
          <w:color w:val="auto"/>
        </w:rPr>
        <w:t xml:space="preserve"> 30.</w:t>
      </w:r>
      <w:r w:rsidR="00346AB5">
        <w:rPr>
          <w:rFonts w:ascii="Arial" w:hAnsi="Arial" w:cs="Arial"/>
          <w:color w:val="auto"/>
        </w:rPr>
        <w:t xml:space="preserve"> Knowledge on basics of HIV/AIDS and c</w:t>
      </w:r>
      <w:r w:rsidR="005D2607">
        <w:rPr>
          <w:rFonts w:ascii="Arial" w:hAnsi="Arial" w:cs="Arial"/>
          <w:color w:val="auto"/>
        </w:rPr>
        <w:t>ondom demo was</w:t>
      </w:r>
      <w:r>
        <w:rPr>
          <w:rFonts w:ascii="Arial" w:hAnsi="Arial" w:cs="Arial"/>
          <w:color w:val="auto"/>
        </w:rPr>
        <w:t xml:space="preserve"> unsatisfying</w:t>
      </w:r>
      <w:r w:rsidR="005D2607">
        <w:rPr>
          <w:rFonts w:ascii="Arial" w:hAnsi="Arial" w:cs="Arial"/>
          <w:color w:val="auto"/>
        </w:rPr>
        <w:t>Their knowledge</w:t>
      </w:r>
      <w:r w:rsidR="004C2757">
        <w:rPr>
          <w:rFonts w:ascii="Arial" w:hAnsi="Arial" w:cs="Arial"/>
          <w:color w:val="auto"/>
        </w:rPr>
        <w:t>in prioritization</w:t>
      </w:r>
      <w:r w:rsidR="00346AB5">
        <w:rPr>
          <w:rFonts w:ascii="Arial" w:hAnsi="Arial" w:cs="Arial"/>
          <w:color w:val="auto"/>
        </w:rPr>
        <w:t xml:space="preserve">, </w:t>
      </w:r>
      <w:r w:rsidR="005B605A">
        <w:rPr>
          <w:rFonts w:ascii="Arial" w:hAnsi="Arial" w:cs="Arial"/>
          <w:color w:val="auto"/>
        </w:rPr>
        <w:t>micro plan</w:t>
      </w:r>
      <w:r w:rsidR="00346AB5">
        <w:rPr>
          <w:rFonts w:ascii="Arial" w:hAnsi="Arial" w:cs="Arial"/>
          <w:color w:val="auto"/>
        </w:rPr>
        <w:t xml:space="preserve"> and outreach planning</w:t>
      </w:r>
      <w:r>
        <w:rPr>
          <w:rFonts w:ascii="Arial" w:hAnsi="Arial" w:cs="Arial"/>
          <w:color w:val="auto"/>
        </w:rPr>
        <w:t xml:space="preserve"> equally bad.</w:t>
      </w:r>
    </w:p>
    <w:p w:rsidR="00B54EF1" w:rsidRDefault="00B54EF1" w:rsidP="00B54EF1">
      <w:pPr>
        <w:pStyle w:val="Default"/>
        <w:jc w:val="both"/>
        <w:rPr>
          <w:color w:val="auto"/>
          <w:sz w:val="23"/>
          <w:szCs w:val="23"/>
        </w:rPr>
      </w:pPr>
      <w:r>
        <w:rPr>
          <w:color w:val="auto"/>
          <w:sz w:val="23"/>
          <w:szCs w:val="23"/>
        </w:rPr>
        <w:t xml:space="preserve">VIII f. Peer educators in IDU TI </w:t>
      </w:r>
    </w:p>
    <w:p w:rsidR="00B54EF1" w:rsidRDefault="00B54EF1" w:rsidP="00B54EF1">
      <w:pPr>
        <w:pStyle w:val="Default"/>
        <w:jc w:val="both"/>
        <w:rPr>
          <w:color w:val="auto"/>
          <w:sz w:val="23"/>
          <w:szCs w:val="23"/>
        </w:rPr>
      </w:pPr>
      <w:r>
        <w:rPr>
          <w:color w:val="auto"/>
          <w:sz w:val="23"/>
          <w:szCs w:val="23"/>
        </w:rPr>
        <w:t xml:space="preserve">Prioritization of hotspots, condom demonstration, importance of RMC and ICTC testing, knowledge about condom depot, symptoms of STI, working knowledge about abscess management, local drug abuse scenario, de-addiction facilities etc. </w:t>
      </w:r>
    </w:p>
    <w:p w:rsidR="00E27706" w:rsidRPr="00AC5D6D" w:rsidRDefault="001916AE" w:rsidP="00E27706">
      <w:pPr>
        <w:pStyle w:val="Default"/>
        <w:jc w:val="both"/>
        <w:rPr>
          <w:bCs/>
          <w:color w:val="auto"/>
          <w:sz w:val="23"/>
          <w:szCs w:val="23"/>
        </w:rPr>
      </w:pPr>
      <w:r w:rsidRPr="00AC5D6D">
        <w:rPr>
          <w:bCs/>
          <w:color w:val="auto"/>
          <w:sz w:val="23"/>
          <w:szCs w:val="23"/>
        </w:rPr>
        <w:t>NA</w:t>
      </w:r>
    </w:p>
    <w:p w:rsidR="008154F8" w:rsidRDefault="008154F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VIII g. Peer Educators in Migrant Projects </w:t>
      </w:r>
    </w:p>
    <w:p w:rsidR="00B54EF1" w:rsidRDefault="00B54EF1" w:rsidP="00B54EF1">
      <w:pPr>
        <w:pStyle w:val="Default"/>
        <w:jc w:val="both"/>
        <w:rPr>
          <w:color w:val="auto"/>
          <w:sz w:val="23"/>
          <w:szCs w:val="23"/>
        </w:rPr>
      </w:pPr>
      <w:r>
        <w:rPr>
          <w:color w:val="auto"/>
          <w:sz w:val="23"/>
          <w:szCs w:val="23"/>
        </w:rPr>
        <w:t xml:space="preserve">Whether the Peers represent the source States from where maximum migrants of the area belong to, whether they are able to </w:t>
      </w:r>
      <w:r w:rsidR="008154F8">
        <w:rPr>
          <w:color w:val="auto"/>
          <w:sz w:val="23"/>
          <w:szCs w:val="23"/>
        </w:rPr>
        <w:t>priorities</w:t>
      </w:r>
      <w:r>
        <w:rPr>
          <w:color w:val="auto"/>
          <w:sz w:val="23"/>
          <w:szCs w:val="23"/>
        </w:rPr>
        <w:t xml:space="preserve"> the networks/locations where migrants work/reside/access high risk activities, whether the peers are able demonstrate condoms, able to plan their outreach, able to manage the DICs/ health camps, working knowledge about symptoms of STI, issues related to treatment of TB, services in ICTC &amp; ART.  </w:t>
      </w:r>
    </w:p>
    <w:p w:rsidR="00B54EF1" w:rsidRPr="00AC5D6D" w:rsidRDefault="005F378B" w:rsidP="00B54EF1">
      <w:pPr>
        <w:pStyle w:val="Default"/>
        <w:jc w:val="both"/>
        <w:rPr>
          <w:bCs/>
          <w:color w:val="auto"/>
          <w:sz w:val="23"/>
          <w:szCs w:val="23"/>
        </w:rPr>
      </w:pPr>
      <w:r w:rsidRPr="00AC5D6D">
        <w:rPr>
          <w:bCs/>
          <w:color w:val="auto"/>
          <w:sz w:val="23"/>
          <w:szCs w:val="23"/>
        </w:rPr>
        <w:t>NA</w:t>
      </w:r>
    </w:p>
    <w:p w:rsidR="008154F8" w:rsidRDefault="008154F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VIII h. Peer Educators in Truckers Project </w:t>
      </w:r>
    </w:p>
    <w:p w:rsidR="00B54EF1" w:rsidRDefault="00B54EF1" w:rsidP="00B54EF1">
      <w:pPr>
        <w:pStyle w:val="Default"/>
        <w:jc w:val="both"/>
        <w:rPr>
          <w:color w:val="auto"/>
          <w:sz w:val="23"/>
          <w:szCs w:val="23"/>
        </w:rPr>
      </w:pPr>
      <w:r>
        <w:rPr>
          <w:color w:val="auto"/>
          <w:sz w:val="23"/>
          <w:szCs w:val="23"/>
        </w:rPr>
        <w:lastRenderedPageBreak/>
        <w:t xml:space="preserve">Whether the peers represent ex-truckers, active truckers, representing other important stake holders, the knowledge about STI, HIV, and ART. Condom demonstration skills, able to plan their outreach along with mid-media activity, STI clinics. </w:t>
      </w:r>
    </w:p>
    <w:p w:rsidR="00B54EF1" w:rsidRPr="00AC5D6D" w:rsidRDefault="005F378B" w:rsidP="00B54EF1">
      <w:pPr>
        <w:pStyle w:val="Default"/>
        <w:jc w:val="both"/>
        <w:rPr>
          <w:bCs/>
          <w:color w:val="auto"/>
          <w:sz w:val="23"/>
          <w:szCs w:val="23"/>
        </w:rPr>
      </w:pPr>
      <w:r w:rsidRPr="00AC5D6D">
        <w:rPr>
          <w:bCs/>
          <w:color w:val="auto"/>
          <w:sz w:val="23"/>
          <w:szCs w:val="23"/>
        </w:rPr>
        <w:t>NA</w:t>
      </w:r>
    </w:p>
    <w:p w:rsidR="005F378B" w:rsidRDefault="005F378B" w:rsidP="00B54EF1">
      <w:pPr>
        <w:pStyle w:val="Default"/>
        <w:jc w:val="both"/>
        <w:rPr>
          <w:color w:val="auto"/>
          <w:sz w:val="23"/>
          <w:szCs w:val="23"/>
        </w:rPr>
      </w:pPr>
    </w:p>
    <w:p w:rsidR="00B54EF1" w:rsidRDefault="005F378B" w:rsidP="00B54EF1">
      <w:pPr>
        <w:pStyle w:val="Default"/>
        <w:jc w:val="both"/>
        <w:rPr>
          <w:color w:val="auto"/>
          <w:sz w:val="23"/>
          <w:szCs w:val="23"/>
        </w:rPr>
      </w:pPr>
      <w:proofErr w:type="gramStart"/>
      <w:r>
        <w:rPr>
          <w:color w:val="auto"/>
          <w:sz w:val="23"/>
          <w:szCs w:val="23"/>
        </w:rPr>
        <w:t xml:space="preserve">VIII </w:t>
      </w:r>
      <w:r w:rsidR="00B54EF1">
        <w:rPr>
          <w:color w:val="auto"/>
          <w:sz w:val="23"/>
          <w:szCs w:val="23"/>
        </w:rPr>
        <w:t xml:space="preserve"> M</w:t>
      </w:r>
      <w:proofErr w:type="gramEnd"/>
      <w:r w:rsidR="00B54EF1">
        <w:rPr>
          <w:color w:val="auto"/>
          <w:sz w:val="23"/>
          <w:szCs w:val="23"/>
        </w:rPr>
        <w:t xml:space="preserve">&amp;E officer </w:t>
      </w:r>
    </w:p>
    <w:p w:rsidR="008154F8" w:rsidRDefault="008154F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Whether the M&amp;E officer ( FSW and MSM/TG TIs with more than 800 population and all migrant T</w:t>
      </w:r>
      <w:r w:rsidR="00E66138">
        <w:rPr>
          <w:color w:val="auto"/>
          <w:sz w:val="23"/>
          <w:szCs w:val="23"/>
        </w:rPr>
        <w:t>I</w:t>
      </w:r>
      <w:r>
        <w:rPr>
          <w:color w:val="auto"/>
          <w:sz w:val="23"/>
          <w:szCs w:val="23"/>
        </w:rPr>
        <w:t xml:space="preserve">s are eligible for separate M&amp;E officer) is able to provide analytical information about the gaps in outreach, service uptake to the project staff. Whether able to provide key information about various indicators reported in TI and STI CMIS reports. </w:t>
      </w:r>
    </w:p>
    <w:p w:rsidR="00AC5D6D" w:rsidRDefault="00AC5D6D" w:rsidP="00B54EF1">
      <w:pPr>
        <w:pStyle w:val="Default"/>
        <w:jc w:val="both"/>
        <w:rPr>
          <w:b/>
          <w:bCs/>
          <w:color w:val="auto"/>
          <w:sz w:val="23"/>
          <w:szCs w:val="23"/>
        </w:rPr>
      </w:pPr>
    </w:p>
    <w:p w:rsidR="00AC5D6D" w:rsidRDefault="00737F35" w:rsidP="00B54EF1">
      <w:pPr>
        <w:pStyle w:val="Default"/>
        <w:jc w:val="both"/>
        <w:rPr>
          <w:b/>
          <w:bCs/>
          <w:color w:val="auto"/>
          <w:sz w:val="23"/>
          <w:szCs w:val="23"/>
        </w:rPr>
      </w:pPr>
      <w:r>
        <w:rPr>
          <w:rFonts w:ascii="Arial" w:hAnsi="Arial" w:cs="Arial"/>
          <w:color w:val="auto"/>
        </w:rPr>
        <w:t xml:space="preserve">M&amp;E and </w:t>
      </w:r>
      <w:r w:rsidR="00AC5D6D">
        <w:rPr>
          <w:rFonts w:ascii="Arial" w:hAnsi="Arial" w:cs="Arial"/>
          <w:color w:val="auto"/>
        </w:rPr>
        <w:t xml:space="preserve">Accountant is </w:t>
      </w:r>
      <w:r w:rsidR="000E448E">
        <w:rPr>
          <w:rFonts w:ascii="Arial" w:hAnsi="Arial" w:cs="Arial"/>
          <w:color w:val="auto"/>
        </w:rPr>
        <w:t xml:space="preserve">working </w:t>
      </w:r>
      <w:r>
        <w:rPr>
          <w:rFonts w:ascii="Arial" w:hAnsi="Arial" w:cs="Arial"/>
          <w:color w:val="auto"/>
        </w:rPr>
        <w:t>and</w:t>
      </w:r>
      <w:r w:rsidR="000E448E">
        <w:rPr>
          <w:rFonts w:ascii="Arial" w:hAnsi="Arial" w:cs="Arial"/>
          <w:color w:val="auto"/>
        </w:rPr>
        <w:t xml:space="preserve"> attended </w:t>
      </w:r>
      <w:r w:rsidR="004C2757">
        <w:rPr>
          <w:rFonts w:ascii="Arial" w:hAnsi="Arial" w:cs="Arial"/>
          <w:color w:val="auto"/>
        </w:rPr>
        <w:t>trainings organized by STRC.</w:t>
      </w:r>
      <w:r w:rsidR="000E448E">
        <w:rPr>
          <w:rFonts w:ascii="Arial" w:hAnsi="Arial" w:cs="Arial"/>
          <w:color w:val="auto"/>
        </w:rPr>
        <w:t>He</w:t>
      </w:r>
      <w:r w:rsidR="004C2757">
        <w:rPr>
          <w:rFonts w:ascii="Arial" w:hAnsi="Arial" w:cs="Arial"/>
          <w:color w:val="auto"/>
        </w:rPr>
        <w:t xml:space="preserve"> needs clarity on programme activities, budget utilization and monitoring.</w:t>
      </w:r>
    </w:p>
    <w:p w:rsidR="00AC5D6D" w:rsidRDefault="00AC5D6D"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IX. a. Outreach activity in Core TI project </w:t>
      </w:r>
    </w:p>
    <w:p w:rsidR="00B54EF1" w:rsidRDefault="00B54EF1" w:rsidP="00B54EF1">
      <w:pPr>
        <w:pStyle w:val="Default"/>
        <w:jc w:val="both"/>
        <w:rPr>
          <w:color w:val="auto"/>
          <w:sz w:val="23"/>
          <w:szCs w:val="23"/>
        </w:rPr>
      </w:pPr>
      <w:r>
        <w:rPr>
          <w:color w:val="auto"/>
          <w:sz w:val="23"/>
          <w:szCs w:val="23"/>
        </w:rPr>
        <w:t xml:space="preserve">Interact with all PEs (FSW, MSM and </w:t>
      </w:r>
      <w:r w:rsidRPr="00E27706">
        <w:rPr>
          <w:b/>
          <w:color w:val="auto"/>
          <w:sz w:val="23"/>
          <w:szCs w:val="23"/>
        </w:rPr>
        <w:t>IDU</w:t>
      </w:r>
      <w:r>
        <w:rPr>
          <w:color w:val="auto"/>
          <w:sz w:val="23"/>
          <w:szCs w:val="23"/>
        </w:rPr>
        <w:t xml:space="preserve">), interact with all ORWs. Outreach activities should reflect in the service uptake. Evidence based outreach plan, outreach monitoring, hotspot wise micro plan and its clarity to staff and PEs etc. </w:t>
      </w:r>
    </w:p>
    <w:p w:rsidR="00737F35" w:rsidRDefault="00AE0901" w:rsidP="00B54EF1">
      <w:pPr>
        <w:pStyle w:val="Default"/>
        <w:jc w:val="both"/>
        <w:rPr>
          <w:rFonts w:ascii="Arial" w:hAnsi="Arial" w:cs="Arial"/>
          <w:bCs/>
        </w:rPr>
      </w:pPr>
      <w:r>
        <w:rPr>
          <w:rFonts w:ascii="Arial" w:hAnsi="Arial" w:cs="Arial"/>
          <w:bCs/>
        </w:rPr>
        <w:t xml:space="preserve">Micro plan and outreach plan was available. However, staff clarity on these tools and process was </w:t>
      </w:r>
      <w:r w:rsidR="004C2757">
        <w:rPr>
          <w:rFonts w:ascii="Arial" w:hAnsi="Arial" w:cs="Arial"/>
          <w:bCs/>
        </w:rPr>
        <w:t xml:space="preserve">unclear. </w:t>
      </w:r>
      <w:r>
        <w:rPr>
          <w:rFonts w:ascii="Arial" w:hAnsi="Arial" w:cs="Arial"/>
          <w:bCs/>
        </w:rPr>
        <w:t xml:space="preserve">A broad monthly planning was made for program implementation based on the </w:t>
      </w:r>
      <w:r w:rsidR="004C2757">
        <w:rPr>
          <w:rFonts w:ascii="Arial" w:hAnsi="Arial" w:cs="Arial"/>
          <w:bCs/>
        </w:rPr>
        <w:t xml:space="preserve">review. </w:t>
      </w:r>
      <w:r w:rsidR="000E448E">
        <w:rPr>
          <w:rFonts w:ascii="Arial" w:hAnsi="Arial" w:cs="Arial"/>
          <w:bCs/>
        </w:rPr>
        <w:t xml:space="preserve">Micro </w:t>
      </w:r>
      <w:r w:rsidR="00737F35">
        <w:rPr>
          <w:rFonts w:ascii="Arial" w:hAnsi="Arial" w:cs="Arial"/>
          <w:bCs/>
        </w:rPr>
        <w:t>plan not</w:t>
      </w:r>
      <w:r>
        <w:rPr>
          <w:rFonts w:ascii="Arial" w:hAnsi="Arial" w:cs="Arial"/>
          <w:bCs/>
        </w:rPr>
        <w:t xml:space="preserve"> updated </w:t>
      </w:r>
      <w:r w:rsidR="00737F35">
        <w:rPr>
          <w:rFonts w:ascii="Arial" w:hAnsi="Arial" w:cs="Arial"/>
          <w:bCs/>
        </w:rPr>
        <w:t>properly</w:t>
      </w:r>
    </w:p>
    <w:p w:rsidR="00B54EF1" w:rsidRDefault="00B54EF1" w:rsidP="00B54EF1">
      <w:pPr>
        <w:pStyle w:val="Default"/>
        <w:jc w:val="both"/>
        <w:rPr>
          <w:color w:val="auto"/>
          <w:sz w:val="23"/>
          <w:szCs w:val="23"/>
        </w:rPr>
      </w:pPr>
      <w:r>
        <w:rPr>
          <w:b/>
          <w:bCs/>
          <w:color w:val="auto"/>
          <w:sz w:val="23"/>
          <w:szCs w:val="23"/>
        </w:rPr>
        <w:t xml:space="preserve">IX. b. Outreach activity in Truckers and Migrant Project </w:t>
      </w:r>
    </w:p>
    <w:p w:rsidR="00FE0FD0" w:rsidRDefault="00B54EF1" w:rsidP="00B54EF1">
      <w:pPr>
        <w:pStyle w:val="Default"/>
        <w:jc w:val="both"/>
        <w:rPr>
          <w:color w:val="auto"/>
          <w:sz w:val="23"/>
          <w:szCs w:val="23"/>
        </w:rPr>
      </w:pPr>
      <w:r>
        <w:rPr>
          <w:color w:val="auto"/>
          <w:sz w:val="23"/>
          <w:szCs w:val="23"/>
        </w:rPr>
        <w:t xml:space="preserve">Interact with all PEs and ORWs to understand whether the number of outreach sessions conducted by the team is reflecting in service uptake that is whether enough clinic footfalls, Counseling is happening. </w:t>
      </w:r>
    </w:p>
    <w:p w:rsidR="00B54EF1" w:rsidRDefault="00B54EF1" w:rsidP="00B54EF1">
      <w:pPr>
        <w:pStyle w:val="Default"/>
        <w:jc w:val="both"/>
        <w:rPr>
          <w:color w:val="auto"/>
          <w:sz w:val="23"/>
          <w:szCs w:val="23"/>
        </w:rPr>
      </w:pPr>
      <w:r>
        <w:rPr>
          <w:color w:val="auto"/>
          <w:sz w:val="23"/>
          <w:szCs w:val="23"/>
        </w:rPr>
        <w:t xml:space="preserve">Whether the stake holders are aware of the outreach sessions. Whether the timings of the outreach sessions are convenient / appropriate for the truckers/migrants when they can be approached etc. </w:t>
      </w:r>
    </w:p>
    <w:p w:rsidR="00B54EF1" w:rsidRPr="00AE0901" w:rsidRDefault="00347FBE" w:rsidP="00B54EF1">
      <w:pPr>
        <w:pStyle w:val="Default"/>
        <w:jc w:val="both"/>
        <w:rPr>
          <w:bCs/>
          <w:color w:val="auto"/>
          <w:sz w:val="23"/>
          <w:szCs w:val="23"/>
        </w:rPr>
      </w:pPr>
      <w:r w:rsidRPr="00AE0901">
        <w:rPr>
          <w:bCs/>
          <w:color w:val="auto"/>
          <w:sz w:val="23"/>
          <w:szCs w:val="23"/>
        </w:rPr>
        <w:t>NA</w:t>
      </w:r>
    </w:p>
    <w:p w:rsidR="00051B7C" w:rsidRDefault="00051B7C"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X. Services </w:t>
      </w:r>
    </w:p>
    <w:p w:rsidR="00B54EF1" w:rsidRDefault="00B54EF1" w:rsidP="00B54EF1">
      <w:pPr>
        <w:pStyle w:val="Default"/>
        <w:jc w:val="both"/>
        <w:rPr>
          <w:color w:val="auto"/>
          <w:sz w:val="23"/>
          <w:szCs w:val="23"/>
        </w:rPr>
      </w:pPr>
      <w:r>
        <w:rPr>
          <w:color w:val="auto"/>
          <w:sz w:val="23"/>
          <w:szCs w:val="23"/>
        </w:rPr>
        <w:t xml:space="preserve">Overall service uptake in the project, quality of services and service delivery, satisfactory level of HRGs, </w:t>
      </w:r>
    </w:p>
    <w:p w:rsidR="0008777A" w:rsidRPr="00D2011E" w:rsidRDefault="000E448E" w:rsidP="00B54EF1">
      <w:pPr>
        <w:pStyle w:val="Default"/>
        <w:jc w:val="both"/>
        <w:rPr>
          <w:b/>
          <w:bCs/>
          <w:color w:val="auto"/>
          <w:sz w:val="22"/>
          <w:szCs w:val="22"/>
        </w:rPr>
      </w:pPr>
      <w:r>
        <w:rPr>
          <w:rFonts w:ascii="Arial" w:hAnsi="Arial" w:cs="Arial"/>
          <w:bCs/>
          <w:color w:val="auto"/>
          <w:sz w:val="22"/>
          <w:szCs w:val="22"/>
        </w:rPr>
        <w:t>Atleast</w:t>
      </w:r>
      <w:r w:rsidR="00D7778C">
        <w:rPr>
          <w:rFonts w:ascii="Arial" w:hAnsi="Arial" w:cs="Arial"/>
          <w:bCs/>
          <w:color w:val="auto"/>
          <w:sz w:val="22"/>
          <w:szCs w:val="22"/>
        </w:rPr>
        <w:t>8</w:t>
      </w:r>
      <w:r w:rsidR="0008777A" w:rsidRPr="00D2011E">
        <w:rPr>
          <w:rFonts w:ascii="Arial" w:hAnsi="Arial" w:cs="Arial"/>
          <w:bCs/>
          <w:color w:val="auto"/>
          <w:sz w:val="22"/>
          <w:szCs w:val="22"/>
        </w:rPr>
        <w:t xml:space="preserve">0% of the community members attending FGD were </w:t>
      </w:r>
      <w:r>
        <w:rPr>
          <w:rFonts w:ascii="Arial" w:hAnsi="Arial" w:cs="Arial"/>
          <w:bCs/>
          <w:color w:val="auto"/>
          <w:sz w:val="22"/>
          <w:szCs w:val="22"/>
        </w:rPr>
        <w:t xml:space="preserve">not convinced </w:t>
      </w:r>
      <w:r w:rsidR="0008777A" w:rsidRPr="00D2011E">
        <w:rPr>
          <w:rFonts w:ascii="Arial" w:hAnsi="Arial" w:cs="Arial"/>
          <w:bCs/>
          <w:color w:val="auto"/>
          <w:sz w:val="22"/>
          <w:szCs w:val="22"/>
        </w:rPr>
        <w:t xml:space="preserve">with the </w:t>
      </w:r>
      <w:r w:rsidRPr="00D2011E">
        <w:rPr>
          <w:rFonts w:ascii="Arial" w:hAnsi="Arial" w:cs="Arial"/>
          <w:bCs/>
          <w:color w:val="auto"/>
          <w:sz w:val="22"/>
          <w:szCs w:val="22"/>
        </w:rPr>
        <w:t>services</w:t>
      </w:r>
      <w:r>
        <w:rPr>
          <w:rFonts w:ascii="Arial" w:hAnsi="Arial" w:cs="Arial"/>
          <w:bCs/>
          <w:color w:val="auto"/>
          <w:sz w:val="22"/>
          <w:szCs w:val="22"/>
        </w:rPr>
        <w:t>. The</w:t>
      </w:r>
      <w:r w:rsidR="0008777A" w:rsidRPr="00D2011E">
        <w:rPr>
          <w:rFonts w:ascii="Arial" w:hAnsi="Arial" w:cs="Arial"/>
          <w:bCs/>
          <w:color w:val="auto"/>
          <w:sz w:val="22"/>
          <w:szCs w:val="22"/>
        </w:rPr>
        <w:t xml:space="preserve"> DIC is located far off from their residence.</w:t>
      </w:r>
    </w:p>
    <w:p w:rsidR="00B54EF1" w:rsidRDefault="00B54EF1" w:rsidP="00B54EF1">
      <w:pPr>
        <w:pStyle w:val="Default"/>
        <w:jc w:val="both"/>
        <w:rPr>
          <w:color w:val="auto"/>
          <w:sz w:val="23"/>
          <w:szCs w:val="23"/>
        </w:rPr>
      </w:pPr>
      <w:r>
        <w:rPr>
          <w:b/>
          <w:bCs/>
          <w:color w:val="auto"/>
          <w:sz w:val="23"/>
          <w:szCs w:val="23"/>
        </w:rPr>
        <w:t xml:space="preserve">XI. Community involvement </w:t>
      </w:r>
    </w:p>
    <w:p w:rsidR="00B54EF1" w:rsidRDefault="00B54EF1" w:rsidP="00B54EF1">
      <w:pPr>
        <w:pStyle w:val="Default"/>
        <w:jc w:val="both"/>
        <w:rPr>
          <w:color w:val="auto"/>
          <w:sz w:val="23"/>
          <w:szCs w:val="23"/>
        </w:rPr>
      </w:pPr>
      <w:r>
        <w:rPr>
          <w:color w:val="auto"/>
          <w:sz w:val="23"/>
          <w:szCs w:val="23"/>
        </w:rPr>
        <w:t xml:space="preserve">How the TI has positioned the community participation in the TI, role of community in planning, implementation, Advocacy, monitoring etc </w:t>
      </w:r>
    </w:p>
    <w:p w:rsidR="00EE24F3" w:rsidRDefault="00D2011E" w:rsidP="00EE24F3">
      <w:pPr>
        <w:pStyle w:val="Default"/>
        <w:rPr>
          <w:rFonts w:ascii="Arial" w:hAnsi="Arial" w:cs="Arial"/>
          <w:color w:val="auto"/>
        </w:rPr>
      </w:pPr>
      <w:r>
        <w:rPr>
          <w:rFonts w:ascii="Arial" w:hAnsi="Arial" w:cs="Arial"/>
          <w:color w:val="auto"/>
          <w:sz w:val="22"/>
          <w:szCs w:val="22"/>
        </w:rPr>
        <w:t xml:space="preserve">The CMC </w:t>
      </w:r>
      <w:r w:rsidR="00C87482">
        <w:rPr>
          <w:rFonts w:ascii="Arial" w:hAnsi="Arial" w:cs="Arial"/>
          <w:color w:val="auto"/>
          <w:sz w:val="22"/>
          <w:szCs w:val="22"/>
        </w:rPr>
        <w:t>is formed</w:t>
      </w:r>
      <w:r w:rsidR="00737F35">
        <w:rPr>
          <w:rFonts w:ascii="Arial" w:hAnsi="Arial" w:cs="Arial"/>
          <w:color w:val="auto"/>
          <w:sz w:val="22"/>
          <w:szCs w:val="22"/>
        </w:rPr>
        <w:t xml:space="preserve"> at the project and field level but not </w:t>
      </w:r>
      <w:proofErr w:type="spellStart"/>
      <w:r w:rsidR="00737F35">
        <w:rPr>
          <w:rFonts w:ascii="Arial" w:hAnsi="Arial" w:cs="Arial"/>
          <w:color w:val="auto"/>
          <w:sz w:val="22"/>
          <w:szCs w:val="22"/>
        </w:rPr>
        <w:t>vibrant.</w:t>
      </w:r>
      <w:r w:rsidR="00EE24F3" w:rsidRPr="00D2011E">
        <w:rPr>
          <w:rFonts w:ascii="Arial" w:hAnsi="Arial" w:cs="Arial"/>
          <w:color w:val="auto"/>
          <w:sz w:val="22"/>
          <w:szCs w:val="22"/>
        </w:rPr>
        <w:t>Other</w:t>
      </w:r>
      <w:proofErr w:type="spellEnd"/>
      <w:r w:rsidR="00EE24F3" w:rsidRPr="00D2011E">
        <w:rPr>
          <w:rFonts w:ascii="Arial" w:hAnsi="Arial" w:cs="Arial"/>
          <w:color w:val="auto"/>
          <w:sz w:val="22"/>
          <w:szCs w:val="22"/>
        </w:rPr>
        <w:t xml:space="preserve"> committees </w:t>
      </w:r>
      <w:r w:rsidRPr="00D2011E">
        <w:rPr>
          <w:rFonts w:ascii="Arial" w:hAnsi="Arial" w:cs="Arial"/>
          <w:color w:val="auto"/>
          <w:sz w:val="22"/>
          <w:szCs w:val="22"/>
        </w:rPr>
        <w:t>do not exist</w:t>
      </w:r>
      <w:r w:rsidR="00EE24F3">
        <w:rPr>
          <w:rFonts w:ascii="Arial" w:hAnsi="Arial" w:cs="Arial"/>
          <w:color w:val="auto"/>
        </w:rPr>
        <w:t xml:space="preserve">. </w:t>
      </w:r>
    </w:p>
    <w:p w:rsidR="00BB37DB" w:rsidRDefault="00BB37DB"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XII. Commodities </w:t>
      </w:r>
    </w:p>
    <w:p w:rsidR="00B54EF1" w:rsidRDefault="00B54EF1" w:rsidP="00B54EF1">
      <w:pPr>
        <w:pStyle w:val="Default"/>
        <w:jc w:val="both"/>
        <w:rPr>
          <w:color w:val="auto"/>
          <w:sz w:val="23"/>
          <w:szCs w:val="23"/>
        </w:rPr>
      </w:pPr>
      <w:r>
        <w:rPr>
          <w:color w:val="auto"/>
          <w:sz w:val="23"/>
          <w:szCs w:val="23"/>
        </w:rPr>
        <w:t xml:space="preserve">Hotspot / project level planning for condoms, needles and syringes. Method of demand calculation, Female condom programme if any, </w:t>
      </w:r>
    </w:p>
    <w:p w:rsidR="00EE24F3" w:rsidRPr="00D2011E" w:rsidRDefault="00D2011E" w:rsidP="00B54EF1">
      <w:pPr>
        <w:pStyle w:val="Default"/>
        <w:jc w:val="both"/>
        <w:rPr>
          <w:color w:val="auto"/>
          <w:sz w:val="22"/>
          <w:szCs w:val="22"/>
        </w:rPr>
      </w:pPr>
      <w:r w:rsidRPr="00D2011E">
        <w:rPr>
          <w:rFonts w:ascii="Arial" w:hAnsi="Arial" w:cs="Arial"/>
          <w:color w:val="auto"/>
          <w:sz w:val="22"/>
          <w:szCs w:val="22"/>
        </w:rPr>
        <w:t>Condom demand analysis is</w:t>
      </w:r>
      <w:r w:rsidR="00FA0BAB">
        <w:rPr>
          <w:rFonts w:ascii="Arial" w:hAnsi="Arial" w:cs="Arial"/>
          <w:color w:val="auto"/>
          <w:sz w:val="22"/>
          <w:szCs w:val="22"/>
        </w:rPr>
        <w:t xml:space="preserve"> not</w:t>
      </w:r>
      <w:r w:rsidR="000E448E">
        <w:rPr>
          <w:rFonts w:ascii="Arial" w:hAnsi="Arial" w:cs="Arial"/>
          <w:color w:val="auto"/>
          <w:sz w:val="22"/>
          <w:szCs w:val="22"/>
        </w:rPr>
        <w:t xml:space="preserve"> properly</w:t>
      </w:r>
      <w:r w:rsidRPr="00D2011E">
        <w:rPr>
          <w:rFonts w:ascii="Arial" w:hAnsi="Arial" w:cs="Arial"/>
          <w:color w:val="auto"/>
          <w:sz w:val="22"/>
          <w:szCs w:val="22"/>
        </w:rPr>
        <w:t xml:space="preserve"> done. However, supply of condom </w:t>
      </w:r>
      <w:r w:rsidR="00FA0BAB">
        <w:rPr>
          <w:rFonts w:ascii="Arial" w:hAnsi="Arial" w:cs="Arial"/>
          <w:color w:val="auto"/>
          <w:sz w:val="22"/>
          <w:szCs w:val="22"/>
        </w:rPr>
        <w:t>is</w:t>
      </w:r>
      <w:r w:rsidRPr="00D2011E">
        <w:rPr>
          <w:rFonts w:ascii="Arial" w:hAnsi="Arial" w:cs="Arial"/>
          <w:color w:val="auto"/>
          <w:sz w:val="22"/>
          <w:szCs w:val="22"/>
        </w:rPr>
        <w:t xml:space="preserve"> made based</w:t>
      </w:r>
      <w:r w:rsidR="00FA0BAB">
        <w:rPr>
          <w:rFonts w:ascii="Arial" w:hAnsi="Arial" w:cs="Arial"/>
          <w:color w:val="auto"/>
          <w:sz w:val="22"/>
          <w:szCs w:val="22"/>
        </w:rPr>
        <w:t xml:space="preserve"> on the </w:t>
      </w:r>
      <w:r w:rsidR="00FA4D1A">
        <w:rPr>
          <w:rFonts w:ascii="Arial" w:hAnsi="Arial" w:cs="Arial"/>
          <w:color w:val="auto"/>
          <w:sz w:val="22"/>
          <w:szCs w:val="22"/>
        </w:rPr>
        <w:t>requirement.</w:t>
      </w:r>
      <w:r w:rsidR="00FA4D1A" w:rsidRPr="00D2011E">
        <w:rPr>
          <w:rFonts w:ascii="Arial" w:hAnsi="Arial" w:cs="Arial"/>
          <w:color w:val="auto"/>
          <w:sz w:val="22"/>
          <w:szCs w:val="22"/>
        </w:rPr>
        <w:t xml:space="preserve"> Free</w:t>
      </w:r>
      <w:r w:rsidR="00FA0BAB">
        <w:rPr>
          <w:rFonts w:ascii="Arial" w:hAnsi="Arial" w:cs="Arial"/>
          <w:color w:val="auto"/>
          <w:sz w:val="22"/>
          <w:szCs w:val="22"/>
        </w:rPr>
        <w:t xml:space="preserve"> condom supply was in place. S</w:t>
      </w:r>
      <w:r w:rsidRPr="00D2011E">
        <w:rPr>
          <w:rFonts w:ascii="Arial" w:hAnsi="Arial" w:cs="Arial"/>
          <w:color w:val="auto"/>
          <w:sz w:val="22"/>
          <w:szCs w:val="22"/>
        </w:rPr>
        <w:t>ocial marketing</w:t>
      </w:r>
      <w:r w:rsidR="00FA0BAB">
        <w:rPr>
          <w:rFonts w:ascii="Arial" w:hAnsi="Arial" w:cs="Arial"/>
          <w:color w:val="auto"/>
          <w:sz w:val="22"/>
          <w:szCs w:val="22"/>
        </w:rPr>
        <w:t xml:space="preserve"> was </w:t>
      </w:r>
      <w:r w:rsidR="00737F35">
        <w:rPr>
          <w:rFonts w:ascii="Arial" w:hAnsi="Arial" w:cs="Arial"/>
          <w:color w:val="auto"/>
          <w:sz w:val="22"/>
          <w:szCs w:val="22"/>
        </w:rPr>
        <w:t xml:space="preserve">initiated, </w:t>
      </w:r>
      <w:proofErr w:type="gramStart"/>
      <w:r w:rsidR="00737F35">
        <w:rPr>
          <w:rFonts w:ascii="Arial" w:hAnsi="Arial" w:cs="Arial"/>
          <w:color w:val="auto"/>
          <w:sz w:val="22"/>
          <w:szCs w:val="22"/>
        </w:rPr>
        <w:t>During</w:t>
      </w:r>
      <w:proofErr w:type="gramEnd"/>
      <w:r w:rsidR="00737F35">
        <w:rPr>
          <w:rFonts w:ascii="Arial" w:hAnsi="Arial" w:cs="Arial"/>
          <w:color w:val="auto"/>
          <w:sz w:val="22"/>
          <w:szCs w:val="22"/>
        </w:rPr>
        <w:t xml:space="preserve"> the physical verification the stock was found mismatched</w:t>
      </w:r>
    </w:p>
    <w:p w:rsidR="00EE24F3" w:rsidRDefault="00EE24F3"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XIII. Enabling environment </w:t>
      </w:r>
    </w:p>
    <w:p w:rsidR="00B54EF1" w:rsidRDefault="00B54EF1" w:rsidP="00B54EF1">
      <w:pPr>
        <w:pStyle w:val="Default"/>
        <w:jc w:val="both"/>
        <w:rPr>
          <w:color w:val="auto"/>
          <w:sz w:val="23"/>
          <w:szCs w:val="23"/>
        </w:rPr>
      </w:pPr>
      <w:r>
        <w:rPr>
          <w:color w:val="auto"/>
          <w:sz w:val="23"/>
          <w:szCs w:val="23"/>
        </w:rPr>
        <w:t xml:space="preserve">Systematic plan for advocacy, involvement of community in the advocacy, clarity on advocacy , networks and linkages, community response of project level advocacy and linkages with other services etc. </w:t>
      </w:r>
      <w:r>
        <w:rPr>
          <w:b/>
          <w:bCs/>
          <w:color w:val="auto"/>
          <w:sz w:val="23"/>
          <w:szCs w:val="23"/>
        </w:rPr>
        <w:t xml:space="preserve">In case </w:t>
      </w:r>
      <w:r>
        <w:rPr>
          <w:b/>
          <w:bCs/>
          <w:color w:val="auto"/>
          <w:sz w:val="23"/>
          <w:szCs w:val="23"/>
        </w:rPr>
        <w:lastRenderedPageBreak/>
        <w:t xml:space="preserve">of migrants (project management committee) and truckers (local advisory committee) are formed and they are aware of their role, whether they are engaging in the programme. </w:t>
      </w:r>
    </w:p>
    <w:p w:rsidR="001A647A" w:rsidRDefault="00694F96" w:rsidP="00B54EF1">
      <w:pPr>
        <w:jc w:val="both"/>
        <w:rPr>
          <w:b/>
          <w:bCs/>
          <w:sz w:val="23"/>
          <w:szCs w:val="23"/>
        </w:rPr>
      </w:pPr>
      <w:r>
        <w:rPr>
          <w:rFonts w:ascii="Arial" w:hAnsi="Arial" w:cs="Arial"/>
          <w:bCs/>
        </w:rPr>
        <w:t>No stakeholders meet was organized in two years</w:t>
      </w:r>
      <w:r w:rsidR="008F4DF4">
        <w:rPr>
          <w:rFonts w:ascii="Arial" w:hAnsi="Arial" w:cs="Arial"/>
          <w:bCs/>
        </w:rPr>
        <w:t>. S</w:t>
      </w:r>
      <w:r w:rsidR="00FA4D1A">
        <w:rPr>
          <w:rFonts w:ascii="Arial" w:hAnsi="Arial" w:cs="Arial"/>
          <w:bCs/>
        </w:rPr>
        <w:t>taff</w:t>
      </w:r>
      <w:r w:rsidR="001A647A">
        <w:rPr>
          <w:rFonts w:ascii="Arial" w:hAnsi="Arial" w:cs="Arial"/>
          <w:bCs/>
        </w:rPr>
        <w:t xml:space="preserve"> knowledge on planning and implementation of advocacy activity needs to be improved</w:t>
      </w:r>
    </w:p>
    <w:p w:rsidR="00FE0FD0" w:rsidRDefault="00B54EF1" w:rsidP="00B54EF1">
      <w:pPr>
        <w:jc w:val="both"/>
        <w:rPr>
          <w:b/>
          <w:sz w:val="23"/>
          <w:szCs w:val="23"/>
        </w:rPr>
      </w:pPr>
      <w:r>
        <w:rPr>
          <w:b/>
          <w:bCs/>
          <w:sz w:val="23"/>
          <w:szCs w:val="23"/>
        </w:rPr>
        <w:t xml:space="preserve">XIV. </w:t>
      </w:r>
      <w:r w:rsidRPr="000608B1">
        <w:rPr>
          <w:bCs/>
          <w:sz w:val="23"/>
          <w:szCs w:val="23"/>
        </w:rPr>
        <w:t>Social protection schemes / innovation at project level HRG availed welfare schemes, social entitlements etc.</w:t>
      </w:r>
      <w:r w:rsidR="007156F2" w:rsidRPr="007156F2">
        <w:rPr>
          <w:sz w:val="23"/>
          <w:szCs w:val="23"/>
        </w:rPr>
        <w:t>No work on social protection schemes</w:t>
      </w:r>
      <w:r w:rsidR="007156F2">
        <w:rPr>
          <w:b/>
          <w:bCs/>
          <w:sz w:val="23"/>
          <w:szCs w:val="23"/>
        </w:rPr>
        <w:t>.</w:t>
      </w:r>
    </w:p>
    <w:p w:rsidR="00FE0FD0" w:rsidRDefault="00B54EF1" w:rsidP="00FE0FD0">
      <w:pPr>
        <w:jc w:val="both"/>
        <w:rPr>
          <w:b/>
          <w:bCs/>
          <w:sz w:val="23"/>
          <w:szCs w:val="23"/>
        </w:rPr>
      </w:pPr>
      <w:r>
        <w:rPr>
          <w:b/>
          <w:bCs/>
          <w:sz w:val="23"/>
          <w:szCs w:val="23"/>
        </w:rPr>
        <w:t>XV. Best Practices if any</w:t>
      </w:r>
    </w:p>
    <w:p w:rsidR="00B54EF1" w:rsidRDefault="008F4DF4" w:rsidP="00FE0FD0">
      <w:pPr>
        <w:jc w:val="both"/>
        <w:rPr>
          <w:rFonts w:ascii="Arial" w:hAnsi="Arial" w:cs="Arial"/>
          <w:bCs/>
        </w:rPr>
      </w:pPr>
      <w:r>
        <w:rPr>
          <w:rFonts w:ascii="Arial" w:hAnsi="Arial" w:cs="Arial"/>
          <w:bCs/>
        </w:rPr>
        <w:t>No best practices observed</w:t>
      </w:r>
    </w:p>
    <w:sectPr w:rsidR="00B54EF1" w:rsidSect="00204B73">
      <w:pgSz w:w="12240" w:h="15840"/>
      <w:pgMar w:top="1440" w:right="992" w:bottom="1440" w:left="1440" w:header="720" w:footer="720" w:gutter="0"/>
      <w:pgBorders w:offsetFrom="page">
        <w:top w:val="thickThinMediumGap" w:sz="24" w:space="24" w:color="auto"/>
        <w:left w:val="thickThinMediumGap" w:sz="24" w:space="24" w:color="auto"/>
        <w:bottom w:val="thickThinMediumGap" w:sz="24" w:space="24" w:color="auto"/>
        <w:right w:val="thickThinMedium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angal">
    <w:panose1 w:val="00000400000000000000"/>
    <w:charset w:val="00"/>
    <w:family w:val="auto"/>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0FE1"/>
    <w:multiLevelType w:val="hybridMultilevel"/>
    <w:tmpl w:val="CD5258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81B6BF5"/>
    <w:multiLevelType w:val="hybridMultilevel"/>
    <w:tmpl w:val="D8EA0FE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nsid w:val="3EC30E46"/>
    <w:multiLevelType w:val="hybridMultilevel"/>
    <w:tmpl w:val="6096D652"/>
    <w:lvl w:ilvl="0" w:tplc="36CEEF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EE43448"/>
    <w:multiLevelType w:val="hybridMultilevel"/>
    <w:tmpl w:val="821605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2C46266"/>
    <w:multiLevelType w:val="hybridMultilevel"/>
    <w:tmpl w:val="45B46CE4"/>
    <w:lvl w:ilvl="0" w:tplc="4009000B">
      <w:start w:val="1"/>
      <w:numFmt w:val="bullet"/>
      <w:lvlText w:val=""/>
      <w:lvlJc w:val="left"/>
      <w:pPr>
        <w:ind w:left="855" w:hanging="360"/>
      </w:pPr>
      <w:rPr>
        <w:rFonts w:ascii="Wingdings" w:hAnsi="Wingdings" w:hint="default"/>
      </w:rPr>
    </w:lvl>
    <w:lvl w:ilvl="1" w:tplc="40090003" w:tentative="1">
      <w:start w:val="1"/>
      <w:numFmt w:val="bullet"/>
      <w:lvlText w:val="o"/>
      <w:lvlJc w:val="left"/>
      <w:pPr>
        <w:ind w:left="1575" w:hanging="360"/>
      </w:pPr>
      <w:rPr>
        <w:rFonts w:ascii="Courier New" w:hAnsi="Courier New" w:cs="Courier New" w:hint="default"/>
      </w:rPr>
    </w:lvl>
    <w:lvl w:ilvl="2" w:tplc="40090005" w:tentative="1">
      <w:start w:val="1"/>
      <w:numFmt w:val="bullet"/>
      <w:lvlText w:val=""/>
      <w:lvlJc w:val="left"/>
      <w:pPr>
        <w:ind w:left="2295" w:hanging="360"/>
      </w:pPr>
      <w:rPr>
        <w:rFonts w:ascii="Wingdings" w:hAnsi="Wingdings" w:hint="default"/>
      </w:rPr>
    </w:lvl>
    <w:lvl w:ilvl="3" w:tplc="40090001" w:tentative="1">
      <w:start w:val="1"/>
      <w:numFmt w:val="bullet"/>
      <w:lvlText w:val=""/>
      <w:lvlJc w:val="left"/>
      <w:pPr>
        <w:ind w:left="3015" w:hanging="360"/>
      </w:pPr>
      <w:rPr>
        <w:rFonts w:ascii="Symbol" w:hAnsi="Symbol" w:hint="default"/>
      </w:rPr>
    </w:lvl>
    <w:lvl w:ilvl="4" w:tplc="40090003" w:tentative="1">
      <w:start w:val="1"/>
      <w:numFmt w:val="bullet"/>
      <w:lvlText w:val="o"/>
      <w:lvlJc w:val="left"/>
      <w:pPr>
        <w:ind w:left="3735" w:hanging="360"/>
      </w:pPr>
      <w:rPr>
        <w:rFonts w:ascii="Courier New" w:hAnsi="Courier New" w:cs="Courier New" w:hint="default"/>
      </w:rPr>
    </w:lvl>
    <w:lvl w:ilvl="5" w:tplc="40090005" w:tentative="1">
      <w:start w:val="1"/>
      <w:numFmt w:val="bullet"/>
      <w:lvlText w:val=""/>
      <w:lvlJc w:val="left"/>
      <w:pPr>
        <w:ind w:left="4455" w:hanging="360"/>
      </w:pPr>
      <w:rPr>
        <w:rFonts w:ascii="Wingdings" w:hAnsi="Wingdings" w:hint="default"/>
      </w:rPr>
    </w:lvl>
    <w:lvl w:ilvl="6" w:tplc="40090001" w:tentative="1">
      <w:start w:val="1"/>
      <w:numFmt w:val="bullet"/>
      <w:lvlText w:val=""/>
      <w:lvlJc w:val="left"/>
      <w:pPr>
        <w:ind w:left="5175" w:hanging="360"/>
      </w:pPr>
      <w:rPr>
        <w:rFonts w:ascii="Symbol" w:hAnsi="Symbol" w:hint="default"/>
      </w:rPr>
    </w:lvl>
    <w:lvl w:ilvl="7" w:tplc="40090003" w:tentative="1">
      <w:start w:val="1"/>
      <w:numFmt w:val="bullet"/>
      <w:lvlText w:val="o"/>
      <w:lvlJc w:val="left"/>
      <w:pPr>
        <w:ind w:left="5895" w:hanging="360"/>
      </w:pPr>
      <w:rPr>
        <w:rFonts w:ascii="Courier New" w:hAnsi="Courier New" w:cs="Courier New" w:hint="default"/>
      </w:rPr>
    </w:lvl>
    <w:lvl w:ilvl="8" w:tplc="40090005" w:tentative="1">
      <w:start w:val="1"/>
      <w:numFmt w:val="bullet"/>
      <w:lvlText w:val=""/>
      <w:lvlJc w:val="left"/>
      <w:pPr>
        <w:ind w:left="6615" w:hanging="360"/>
      </w:pPr>
      <w:rPr>
        <w:rFonts w:ascii="Wingdings" w:hAnsi="Wingdings" w:hint="default"/>
      </w:rPr>
    </w:lvl>
  </w:abstractNum>
  <w:abstractNum w:abstractNumId="5">
    <w:nsid w:val="531F12D2"/>
    <w:multiLevelType w:val="hybridMultilevel"/>
    <w:tmpl w:val="8DAC8AB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4EF1"/>
    <w:rsid w:val="0000011D"/>
    <w:rsid w:val="00005928"/>
    <w:rsid w:val="000076FB"/>
    <w:rsid w:val="00007E77"/>
    <w:rsid w:val="000119D9"/>
    <w:rsid w:val="000248EB"/>
    <w:rsid w:val="000347D1"/>
    <w:rsid w:val="00034E0A"/>
    <w:rsid w:val="000415BD"/>
    <w:rsid w:val="00043E48"/>
    <w:rsid w:val="00044510"/>
    <w:rsid w:val="00044EAB"/>
    <w:rsid w:val="00050B1E"/>
    <w:rsid w:val="00051B7C"/>
    <w:rsid w:val="00054E39"/>
    <w:rsid w:val="0006081F"/>
    <w:rsid w:val="000608B1"/>
    <w:rsid w:val="00061D52"/>
    <w:rsid w:val="00064071"/>
    <w:rsid w:val="000722F2"/>
    <w:rsid w:val="00076BFD"/>
    <w:rsid w:val="000862A2"/>
    <w:rsid w:val="0008777A"/>
    <w:rsid w:val="000A5C3A"/>
    <w:rsid w:val="000B1DFA"/>
    <w:rsid w:val="000B23B9"/>
    <w:rsid w:val="000B6A60"/>
    <w:rsid w:val="000B6DDD"/>
    <w:rsid w:val="000C11C1"/>
    <w:rsid w:val="000C2234"/>
    <w:rsid w:val="000C2D2D"/>
    <w:rsid w:val="000C412B"/>
    <w:rsid w:val="000C6DB5"/>
    <w:rsid w:val="000D6EB1"/>
    <w:rsid w:val="000D6ED0"/>
    <w:rsid w:val="000E448E"/>
    <w:rsid w:val="000E5CFE"/>
    <w:rsid w:val="000E7B82"/>
    <w:rsid w:val="000F4802"/>
    <w:rsid w:val="00101B39"/>
    <w:rsid w:val="001147B3"/>
    <w:rsid w:val="00122576"/>
    <w:rsid w:val="0013345F"/>
    <w:rsid w:val="00140B24"/>
    <w:rsid w:val="001530B1"/>
    <w:rsid w:val="0015412A"/>
    <w:rsid w:val="00154F7A"/>
    <w:rsid w:val="0016352D"/>
    <w:rsid w:val="001675AE"/>
    <w:rsid w:val="00172025"/>
    <w:rsid w:val="00175560"/>
    <w:rsid w:val="00180E00"/>
    <w:rsid w:val="0018475E"/>
    <w:rsid w:val="00187644"/>
    <w:rsid w:val="001916AE"/>
    <w:rsid w:val="0019555E"/>
    <w:rsid w:val="001A5377"/>
    <w:rsid w:val="001A647A"/>
    <w:rsid w:val="001B78B0"/>
    <w:rsid w:val="001C1BBD"/>
    <w:rsid w:val="001D3B19"/>
    <w:rsid w:val="001E2EF5"/>
    <w:rsid w:val="001E3218"/>
    <w:rsid w:val="00200A40"/>
    <w:rsid w:val="00204B73"/>
    <w:rsid w:val="00210533"/>
    <w:rsid w:val="002206BC"/>
    <w:rsid w:val="00222E1A"/>
    <w:rsid w:val="002341BA"/>
    <w:rsid w:val="00234329"/>
    <w:rsid w:val="00253084"/>
    <w:rsid w:val="00253E10"/>
    <w:rsid w:val="00260260"/>
    <w:rsid w:val="002612E7"/>
    <w:rsid w:val="00266C15"/>
    <w:rsid w:val="00267856"/>
    <w:rsid w:val="002753BA"/>
    <w:rsid w:val="00277FFC"/>
    <w:rsid w:val="002808BF"/>
    <w:rsid w:val="002825F2"/>
    <w:rsid w:val="00282B8B"/>
    <w:rsid w:val="00284063"/>
    <w:rsid w:val="00291997"/>
    <w:rsid w:val="00294C52"/>
    <w:rsid w:val="00296732"/>
    <w:rsid w:val="002A1018"/>
    <w:rsid w:val="002A109D"/>
    <w:rsid w:val="002B594D"/>
    <w:rsid w:val="002B6061"/>
    <w:rsid w:val="002B6651"/>
    <w:rsid w:val="002C3BC0"/>
    <w:rsid w:val="002C59C5"/>
    <w:rsid w:val="002D0D27"/>
    <w:rsid w:val="002D4D3A"/>
    <w:rsid w:val="002D6687"/>
    <w:rsid w:val="00300F0B"/>
    <w:rsid w:val="0031281D"/>
    <w:rsid w:val="003212E8"/>
    <w:rsid w:val="00333171"/>
    <w:rsid w:val="00341A77"/>
    <w:rsid w:val="00345AF9"/>
    <w:rsid w:val="00346AB5"/>
    <w:rsid w:val="00347FBE"/>
    <w:rsid w:val="003737CA"/>
    <w:rsid w:val="0037435B"/>
    <w:rsid w:val="00384CAE"/>
    <w:rsid w:val="00386162"/>
    <w:rsid w:val="0039465A"/>
    <w:rsid w:val="00397F84"/>
    <w:rsid w:val="003A255C"/>
    <w:rsid w:val="003B31F9"/>
    <w:rsid w:val="003B4191"/>
    <w:rsid w:val="003C15C3"/>
    <w:rsid w:val="003C246A"/>
    <w:rsid w:val="003C4AA5"/>
    <w:rsid w:val="003C7DF3"/>
    <w:rsid w:val="003D0A51"/>
    <w:rsid w:val="003D1E17"/>
    <w:rsid w:val="003D4406"/>
    <w:rsid w:val="003D6E5A"/>
    <w:rsid w:val="003E495D"/>
    <w:rsid w:val="003F1039"/>
    <w:rsid w:val="003F4D66"/>
    <w:rsid w:val="00402C27"/>
    <w:rsid w:val="00413624"/>
    <w:rsid w:val="00414021"/>
    <w:rsid w:val="0041444D"/>
    <w:rsid w:val="004261F3"/>
    <w:rsid w:val="0043543B"/>
    <w:rsid w:val="00454BBE"/>
    <w:rsid w:val="0046036D"/>
    <w:rsid w:val="0048019A"/>
    <w:rsid w:val="0049071A"/>
    <w:rsid w:val="00491D74"/>
    <w:rsid w:val="00495455"/>
    <w:rsid w:val="0049651A"/>
    <w:rsid w:val="004A2858"/>
    <w:rsid w:val="004A2C99"/>
    <w:rsid w:val="004B16D5"/>
    <w:rsid w:val="004B4AB4"/>
    <w:rsid w:val="004C094F"/>
    <w:rsid w:val="004C2757"/>
    <w:rsid w:val="004C2A01"/>
    <w:rsid w:val="004C30AE"/>
    <w:rsid w:val="004F0054"/>
    <w:rsid w:val="004F2D20"/>
    <w:rsid w:val="0050704F"/>
    <w:rsid w:val="00526A14"/>
    <w:rsid w:val="00527962"/>
    <w:rsid w:val="00535AB5"/>
    <w:rsid w:val="00536A0E"/>
    <w:rsid w:val="00540BD2"/>
    <w:rsid w:val="0054254F"/>
    <w:rsid w:val="00545622"/>
    <w:rsid w:val="00561548"/>
    <w:rsid w:val="00565C71"/>
    <w:rsid w:val="00580966"/>
    <w:rsid w:val="00590504"/>
    <w:rsid w:val="005A12E4"/>
    <w:rsid w:val="005B2108"/>
    <w:rsid w:val="005B496A"/>
    <w:rsid w:val="005B605A"/>
    <w:rsid w:val="005C2E6C"/>
    <w:rsid w:val="005C37AA"/>
    <w:rsid w:val="005C4C4B"/>
    <w:rsid w:val="005C5C0F"/>
    <w:rsid w:val="005D0385"/>
    <w:rsid w:val="005D2607"/>
    <w:rsid w:val="005D357F"/>
    <w:rsid w:val="005D4B5C"/>
    <w:rsid w:val="005E51D9"/>
    <w:rsid w:val="005F2128"/>
    <w:rsid w:val="005F378B"/>
    <w:rsid w:val="005F3E9E"/>
    <w:rsid w:val="0061439F"/>
    <w:rsid w:val="006228DD"/>
    <w:rsid w:val="006249A2"/>
    <w:rsid w:val="00626C21"/>
    <w:rsid w:val="00630E40"/>
    <w:rsid w:val="00641186"/>
    <w:rsid w:val="00650544"/>
    <w:rsid w:val="00651CA0"/>
    <w:rsid w:val="00653CA9"/>
    <w:rsid w:val="00654532"/>
    <w:rsid w:val="006613F4"/>
    <w:rsid w:val="00661D15"/>
    <w:rsid w:val="00681BE8"/>
    <w:rsid w:val="0068243D"/>
    <w:rsid w:val="006868D6"/>
    <w:rsid w:val="00692E57"/>
    <w:rsid w:val="00694F96"/>
    <w:rsid w:val="00696F75"/>
    <w:rsid w:val="006B0B7B"/>
    <w:rsid w:val="006B1C28"/>
    <w:rsid w:val="006B3FAE"/>
    <w:rsid w:val="006C1124"/>
    <w:rsid w:val="006C757E"/>
    <w:rsid w:val="006D6C19"/>
    <w:rsid w:val="006D6F52"/>
    <w:rsid w:val="006D7661"/>
    <w:rsid w:val="006E0700"/>
    <w:rsid w:val="006F0E11"/>
    <w:rsid w:val="00710AA7"/>
    <w:rsid w:val="007127A5"/>
    <w:rsid w:val="00712944"/>
    <w:rsid w:val="0071399C"/>
    <w:rsid w:val="007156F2"/>
    <w:rsid w:val="00721364"/>
    <w:rsid w:val="00721D26"/>
    <w:rsid w:val="00737F35"/>
    <w:rsid w:val="007501BF"/>
    <w:rsid w:val="00752FC4"/>
    <w:rsid w:val="0077036C"/>
    <w:rsid w:val="00770428"/>
    <w:rsid w:val="00771A42"/>
    <w:rsid w:val="00775766"/>
    <w:rsid w:val="007802F9"/>
    <w:rsid w:val="00783298"/>
    <w:rsid w:val="00793095"/>
    <w:rsid w:val="007935C6"/>
    <w:rsid w:val="00795311"/>
    <w:rsid w:val="0079628E"/>
    <w:rsid w:val="00797370"/>
    <w:rsid w:val="007A4E2C"/>
    <w:rsid w:val="007A4ECC"/>
    <w:rsid w:val="007A648B"/>
    <w:rsid w:val="007B24E7"/>
    <w:rsid w:val="007B3371"/>
    <w:rsid w:val="007C00BD"/>
    <w:rsid w:val="007C1E01"/>
    <w:rsid w:val="007C3D59"/>
    <w:rsid w:val="007C605A"/>
    <w:rsid w:val="007E769F"/>
    <w:rsid w:val="007F723F"/>
    <w:rsid w:val="007F7D80"/>
    <w:rsid w:val="008036DD"/>
    <w:rsid w:val="008148FE"/>
    <w:rsid w:val="008154F8"/>
    <w:rsid w:val="008216D8"/>
    <w:rsid w:val="00824C15"/>
    <w:rsid w:val="00824C68"/>
    <w:rsid w:val="008307DF"/>
    <w:rsid w:val="0083237A"/>
    <w:rsid w:val="0083436B"/>
    <w:rsid w:val="00840DBF"/>
    <w:rsid w:val="00840E56"/>
    <w:rsid w:val="00841C26"/>
    <w:rsid w:val="008503A6"/>
    <w:rsid w:val="0087371C"/>
    <w:rsid w:val="0087796B"/>
    <w:rsid w:val="00892798"/>
    <w:rsid w:val="008947FC"/>
    <w:rsid w:val="00896492"/>
    <w:rsid w:val="008971EC"/>
    <w:rsid w:val="008A1945"/>
    <w:rsid w:val="008B25B6"/>
    <w:rsid w:val="008B30F6"/>
    <w:rsid w:val="008B4958"/>
    <w:rsid w:val="008C0255"/>
    <w:rsid w:val="008C73DC"/>
    <w:rsid w:val="008E3B96"/>
    <w:rsid w:val="008E51DC"/>
    <w:rsid w:val="008F11D3"/>
    <w:rsid w:val="008F30C8"/>
    <w:rsid w:val="008F4DF4"/>
    <w:rsid w:val="009002CD"/>
    <w:rsid w:val="009069B6"/>
    <w:rsid w:val="00907F3A"/>
    <w:rsid w:val="009108F7"/>
    <w:rsid w:val="00935640"/>
    <w:rsid w:val="00943B57"/>
    <w:rsid w:val="00950618"/>
    <w:rsid w:val="009707DB"/>
    <w:rsid w:val="009712A8"/>
    <w:rsid w:val="00980338"/>
    <w:rsid w:val="00980EE1"/>
    <w:rsid w:val="009813CF"/>
    <w:rsid w:val="00991DFF"/>
    <w:rsid w:val="00994273"/>
    <w:rsid w:val="009A0FF1"/>
    <w:rsid w:val="009A416F"/>
    <w:rsid w:val="009B1266"/>
    <w:rsid w:val="009B729D"/>
    <w:rsid w:val="009C32D6"/>
    <w:rsid w:val="009C38CC"/>
    <w:rsid w:val="009C4CB2"/>
    <w:rsid w:val="009D0839"/>
    <w:rsid w:val="009D4715"/>
    <w:rsid w:val="009E23B6"/>
    <w:rsid w:val="009E6305"/>
    <w:rsid w:val="009F024D"/>
    <w:rsid w:val="009F3CE1"/>
    <w:rsid w:val="00A03D06"/>
    <w:rsid w:val="00A03F59"/>
    <w:rsid w:val="00A13CAD"/>
    <w:rsid w:val="00A2768B"/>
    <w:rsid w:val="00A31A6E"/>
    <w:rsid w:val="00A33A52"/>
    <w:rsid w:val="00A35BA5"/>
    <w:rsid w:val="00A37A10"/>
    <w:rsid w:val="00A434D6"/>
    <w:rsid w:val="00A46291"/>
    <w:rsid w:val="00A507D8"/>
    <w:rsid w:val="00A66255"/>
    <w:rsid w:val="00A72CCC"/>
    <w:rsid w:val="00A747C2"/>
    <w:rsid w:val="00A8730F"/>
    <w:rsid w:val="00AA2FC5"/>
    <w:rsid w:val="00AC1CDA"/>
    <w:rsid w:val="00AC4402"/>
    <w:rsid w:val="00AC5D6D"/>
    <w:rsid w:val="00AC7D8D"/>
    <w:rsid w:val="00AE0901"/>
    <w:rsid w:val="00AE131D"/>
    <w:rsid w:val="00AF6BC3"/>
    <w:rsid w:val="00B00F84"/>
    <w:rsid w:val="00B10A84"/>
    <w:rsid w:val="00B200C1"/>
    <w:rsid w:val="00B21044"/>
    <w:rsid w:val="00B2597D"/>
    <w:rsid w:val="00B42705"/>
    <w:rsid w:val="00B4539B"/>
    <w:rsid w:val="00B52553"/>
    <w:rsid w:val="00B54EF1"/>
    <w:rsid w:val="00B5549E"/>
    <w:rsid w:val="00B60291"/>
    <w:rsid w:val="00B619C6"/>
    <w:rsid w:val="00B652DD"/>
    <w:rsid w:val="00B72548"/>
    <w:rsid w:val="00B7637D"/>
    <w:rsid w:val="00B769C7"/>
    <w:rsid w:val="00B9048E"/>
    <w:rsid w:val="00BB37DB"/>
    <w:rsid w:val="00BC1D56"/>
    <w:rsid w:val="00BC7895"/>
    <w:rsid w:val="00BC7DA2"/>
    <w:rsid w:val="00BE6A97"/>
    <w:rsid w:val="00BF1D4A"/>
    <w:rsid w:val="00C01297"/>
    <w:rsid w:val="00C144D3"/>
    <w:rsid w:val="00C30F24"/>
    <w:rsid w:val="00C31D9F"/>
    <w:rsid w:val="00C366B5"/>
    <w:rsid w:val="00C40F0D"/>
    <w:rsid w:val="00C4203B"/>
    <w:rsid w:val="00C428D9"/>
    <w:rsid w:val="00C508FA"/>
    <w:rsid w:val="00C50FBD"/>
    <w:rsid w:val="00C53B62"/>
    <w:rsid w:val="00C603A5"/>
    <w:rsid w:val="00C6323F"/>
    <w:rsid w:val="00C63EFF"/>
    <w:rsid w:val="00C65259"/>
    <w:rsid w:val="00C720C1"/>
    <w:rsid w:val="00C74553"/>
    <w:rsid w:val="00C7600F"/>
    <w:rsid w:val="00C87482"/>
    <w:rsid w:val="00C965EC"/>
    <w:rsid w:val="00CA062A"/>
    <w:rsid w:val="00CA3223"/>
    <w:rsid w:val="00CA4836"/>
    <w:rsid w:val="00CA5D51"/>
    <w:rsid w:val="00CB3C7D"/>
    <w:rsid w:val="00CB6DDE"/>
    <w:rsid w:val="00CB7686"/>
    <w:rsid w:val="00CD2E46"/>
    <w:rsid w:val="00CE2D46"/>
    <w:rsid w:val="00CE33F5"/>
    <w:rsid w:val="00CE3BD0"/>
    <w:rsid w:val="00CE5D14"/>
    <w:rsid w:val="00D00D61"/>
    <w:rsid w:val="00D01543"/>
    <w:rsid w:val="00D01B86"/>
    <w:rsid w:val="00D04A21"/>
    <w:rsid w:val="00D0613D"/>
    <w:rsid w:val="00D119C7"/>
    <w:rsid w:val="00D15C78"/>
    <w:rsid w:val="00D1755B"/>
    <w:rsid w:val="00D2011E"/>
    <w:rsid w:val="00D2683B"/>
    <w:rsid w:val="00D34367"/>
    <w:rsid w:val="00D360F8"/>
    <w:rsid w:val="00D36F5F"/>
    <w:rsid w:val="00D64BB5"/>
    <w:rsid w:val="00D65249"/>
    <w:rsid w:val="00D7778C"/>
    <w:rsid w:val="00D8798C"/>
    <w:rsid w:val="00D977F1"/>
    <w:rsid w:val="00D97996"/>
    <w:rsid w:val="00DA272A"/>
    <w:rsid w:val="00DA3012"/>
    <w:rsid w:val="00DA63B0"/>
    <w:rsid w:val="00DB0A52"/>
    <w:rsid w:val="00DB4496"/>
    <w:rsid w:val="00DC1249"/>
    <w:rsid w:val="00DC254C"/>
    <w:rsid w:val="00DC3B39"/>
    <w:rsid w:val="00DD1008"/>
    <w:rsid w:val="00DD331E"/>
    <w:rsid w:val="00DE0585"/>
    <w:rsid w:val="00DE0D08"/>
    <w:rsid w:val="00DF5611"/>
    <w:rsid w:val="00E0382D"/>
    <w:rsid w:val="00E10C44"/>
    <w:rsid w:val="00E21BE5"/>
    <w:rsid w:val="00E24CB4"/>
    <w:rsid w:val="00E25FF3"/>
    <w:rsid w:val="00E27706"/>
    <w:rsid w:val="00E37634"/>
    <w:rsid w:val="00E41DA6"/>
    <w:rsid w:val="00E42048"/>
    <w:rsid w:val="00E46185"/>
    <w:rsid w:val="00E5235F"/>
    <w:rsid w:val="00E564E8"/>
    <w:rsid w:val="00E66138"/>
    <w:rsid w:val="00E718BE"/>
    <w:rsid w:val="00E720EB"/>
    <w:rsid w:val="00E85B89"/>
    <w:rsid w:val="00E86EC1"/>
    <w:rsid w:val="00E87E1E"/>
    <w:rsid w:val="00E91B7B"/>
    <w:rsid w:val="00EB2D82"/>
    <w:rsid w:val="00EB414C"/>
    <w:rsid w:val="00EB4214"/>
    <w:rsid w:val="00EB4CB6"/>
    <w:rsid w:val="00EB6693"/>
    <w:rsid w:val="00EC2381"/>
    <w:rsid w:val="00EC7926"/>
    <w:rsid w:val="00EC7CF9"/>
    <w:rsid w:val="00EE24F3"/>
    <w:rsid w:val="00EF0B95"/>
    <w:rsid w:val="00F00FAA"/>
    <w:rsid w:val="00F02467"/>
    <w:rsid w:val="00F02A9A"/>
    <w:rsid w:val="00F10703"/>
    <w:rsid w:val="00F12115"/>
    <w:rsid w:val="00F14DBC"/>
    <w:rsid w:val="00F17388"/>
    <w:rsid w:val="00F21A99"/>
    <w:rsid w:val="00F24794"/>
    <w:rsid w:val="00F3747C"/>
    <w:rsid w:val="00F70E10"/>
    <w:rsid w:val="00FA0BAB"/>
    <w:rsid w:val="00FA233D"/>
    <w:rsid w:val="00FA4D1A"/>
    <w:rsid w:val="00FB2859"/>
    <w:rsid w:val="00FB624A"/>
    <w:rsid w:val="00FC54D1"/>
    <w:rsid w:val="00FC7A3A"/>
    <w:rsid w:val="00FE0FD0"/>
    <w:rsid w:val="00FE3298"/>
    <w:rsid w:val="00FE4707"/>
    <w:rsid w:val="00FF3BE3"/>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FF1"/>
    <w:pPr>
      <w:spacing w:after="200" w:line="276" w:lineRule="auto"/>
    </w:pPr>
    <w:rPr>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54EF1"/>
    <w:pPr>
      <w:autoSpaceDE w:val="0"/>
      <w:autoSpaceDN w:val="0"/>
      <w:adjustRightInd w:val="0"/>
    </w:pPr>
    <w:rPr>
      <w:rFonts w:ascii="Times New Roman" w:hAnsi="Times New Roman"/>
      <w:color w:val="000000"/>
      <w:sz w:val="24"/>
      <w:szCs w:val="24"/>
      <w:lang w:val="en-US" w:eastAsia="en-US" w:bidi="ar-SA"/>
    </w:rPr>
  </w:style>
  <w:style w:type="character" w:styleId="Hyperlink">
    <w:name w:val="Hyperlink"/>
    <w:basedOn w:val="DefaultParagraphFont"/>
    <w:unhideWhenUsed/>
    <w:rsid w:val="004C2A01"/>
    <w:rPr>
      <w:color w:val="0000FF"/>
      <w:u w:val="single"/>
    </w:rPr>
  </w:style>
  <w:style w:type="paragraph" w:styleId="ListParagraph">
    <w:name w:val="List Paragraph"/>
    <w:basedOn w:val="Normal"/>
    <w:uiPriority w:val="34"/>
    <w:qFormat/>
    <w:rsid w:val="001A537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CDD77-A600-470A-8EA6-B35B6A3F0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8</Pages>
  <Words>2604</Words>
  <Characters>14846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Reporting Format-B</vt:lpstr>
    </vt:vector>
  </TitlesOfParts>
  <Company>Hewlett-Packard</Company>
  <LinksUpToDate>false</LinksUpToDate>
  <CharactersWithSpaces>17416</CharactersWithSpaces>
  <SharedDoc>false</SharedDoc>
  <HLinks>
    <vt:vector size="6" baseType="variant">
      <vt:variant>
        <vt:i4>983073</vt:i4>
      </vt:variant>
      <vt:variant>
        <vt:i4>0</vt:i4>
      </vt:variant>
      <vt:variant>
        <vt:i4>0</vt:i4>
      </vt:variant>
      <vt:variant>
        <vt:i4>5</vt:i4>
      </vt:variant>
      <vt:variant>
        <vt:lpwstr>mailto:sanjeevsankalp@gmail.com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Format-B</dc:title>
  <dc:creator>user</dc:creator>
  <cp:lastModifiedBy>adm</cp:lastModifiedBy>
  <cp:revision>184</cp:revision>
  <cp:lastPrinted>2016-03-04T06:31:00Z</cp:lastPrinted>
  <dcterms:created xsi:type="dcterms:W3CDTF">2014-04-24T12:55:00Z</dcterms:created>
  <dcterms:modified xsi:type="dcterms:W3CDTF">2016-03-04T06:33:00Z</dcterms:modified>
</cp:coreProperties>
</file>